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3E5B" w:rsidRPr="000418E9" w:rsidRDefault="00E23E5B" w:rsidP="00E23E5B">
      <w:pPr>
        <w:ind w:firstLine="708"/>
        <w:jc w:val="both"/>
        <w:rPr>
          <w:sz w:val="28"/>
          <w:szCs w:val="28"/>
        </w:rPr>
      </w:pPr>
      <w:r w:rsidRPr="000418E9">
        <w:rPr>
          <w:sz w:val="28"/>
          <w:szCs w:val="28"/>
        </w:rPr>
        <w:t xml:space="preserve">Администрация                                                                 </w:t>
      </w:r>
    </w:p>
    <w:p w:rsidR="00E23E5B" w:rsidRPr="000418E9" w:rsidRDefault="00E23E5B" w:rsidP="00E23E5B">
      <w:pPr>
        <w:jc w:val="both"/>
        <w:rPr>
          <w:sz w:val="28"/>
          <w:szCs w:val="28"/>
        </w:rPr>
      </w:pPr>
      <w:r w:rsidRPr="000418E9">
        <w:rPr>
          <w:sz w:val="28"/>
          <w:szCs w:val="28"/>
        </w:rPr>
        <w:t>муниципального образования</w:t>
      </w:r>
    </w:p>
    <w:p w:rsidR="00E23E5B" w:rsidRPr="000418E9" w:rsidRDefault="00BB495A" w:rsidP="00E23E5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Светлый</w:t>
      </w:r>
      <w:r w:rsidR="00E23E5B" w:rsidRPr="000418E9">
        <w:rPr>
          <w:sz w:val="28"/>
          <w:szCs w:val="28"/>
        </w:rPr>
        <w:t xml:space="preserve"> сельсовет</w:t>
      </w:r>
    </w:p>
    <w:p w:rsidR="00E23E5B" w:rsidRPr="000418E9" w:rsidRDefault="00E23E5B" w:rsidP="00E23E5B">
      <w:pPr>
        <w:jc w:val="both"/>
        <w:rPr>
          <w:sz w:val="28"/>
          <w:szCs w:val="28"/>
        </w:rPr>
      </w:pPr>
      <w:r w:rsidRPr="000418E9">
        <w:rPr>
          <w:sz w:val="28"/>
          <w:szCs w:val="28"/>
        </w:rPr>
        <w:t xml:space="preserve">        Сакмарского района</w:t>
      </w:r>
    </w:p>
    <w:p w:rsidR="00E23E5B" w:rsidRPr="000418E9" w:rsidRDefault="00E23E5B" w:rsidP="00E23E5B">
      <w:pPr>
        <w:jc w:val="both"/>
        <w:rPr>
          <w:sz w:val="28"/>
          <w:szCs w:val="28"/>
        </w:rPr>
      </w:pPr>
      <w:r w:rsidRPr="000418E9">
        <w:rPr>
          <w:sz w:val="28"/>
          <w:szCs w:val="28"/>
        </w:rPr>
        <w:t xml:space="preserve">    Оренбургской области</w:t>
      </w:r>
    </w:p>
    <w:p w:rsidR="00E23E5B" w:rsidRPr="000418E9" w:rsidRDefault="00E23E5B" w:rsidP="00E23E5B">
      <w:pPr>
        <w:jc w:val="both"/>
        <w:rPr>
          <w:bCs/>
          <w:sz w:val="28"/>
          <w:szCs w:val="28"/>
        </w:rPr>
      </w:pPr>
      <w:r w:rsidRPr="000418E9">
        <w:rPr>
          <w:bCs/>
          <w:sz w:val="28"/>
          <w:szCs w:val="28"/>
        </w:rPr>
        <w:t xml:space="preserve">     ПОСТАНОВЛЕНИЕ</w:t>
      </w:r>
    </w:p>
    <w:p w:rsidR="00E23E5B" w:rsidRPr="000418E9" w:rsidRDefault="00E23E5B" w:rsidP="00E23E5B">
      <w:pPr>
        <w:jc w:val="both"/>
        <w:rPr>
          <w:sz w:val="28"/>
          <w:szCs w:val="28"/>
        </w:rPr>
      </w:pPr>
      <w:r w:rsidRPr="000418E9">
        <w:rPr>
          <w:sz w:val="28"/>
          <w:szCs w:val="28"/>
        </w:rPr>
        <w:t xml:space="preserve">от </w:t>
      </w:r>
      <w:r w:rsidR="00BB495A">
        <w:rPr>
          <w:sz w:val="28"/>
          <w:szCs w:val="28"/>
        </w:rPr>
        <w:t>27</w:t>
      </w:r>
      <w:r w:rsidRPr="000418E9">
        <w:rPr>
          <w:sz w:val="28"/>
          <w:szCs w:val="28"/>
        </w:rPr>
        <w:t xml:space="preserve">.12.2019  года № </w:t>
      </w:r>
      <w:r w:rsidR="00BB495A">
        <w:rPr>
          <w:sz w:val="28"/>
          <w:szCs w:val="28"/>
        </w:rPr>
        <w:t>112</w:t>
      </w:r>
      <w:r w:rsidRPr="000418E9">
        <w:rPr>
          <w:sz w:val="28"/>
          <w:szCs w:val="28"/>
        </w:rPr>
        <w:t>-п</w:t>
      </w:r>
    </w:p>
    <w:p w:rsidR="00E23E5B" w:rsidRPr="000418E9" w:rsidRDefault="00BB495A" w:rsidP="00E23E5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п. Светлый</w:t>
      </w:r>
    </w:p>
    <w:p w:rsidR="00E23E5B" w:rsidRDefault="00E23E5B" w:rsidP="00E23E5B">
      <w:pPr>
        <w:jc w:val="both"/>
      </w:pPr>
    </w:p>
    <w:p w:rsidR="00EA2F50" w:rsidRDefault="00EA2F50"/>
    <w:p w:rsidR="00E23E5B" w:rsidRPr="00DE1E7C" w:rsidRDefault="00E23E5B" w:rsidP="00E23E5B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DE1E7C">
        <w:rPr>
          <w:rFonts w:eastAsiaTheme="minorHAnsi"/>
          <w:lang w:eastAsia="en-US"/>
        </w:rPr>
        <w:t>Об утверждении Порядка составления,</w:t>
      </w:r>
    </w:p>
    <w:p w:rsidR="00E23E5B" w:rsidRPr="00DE1E7C" w:rsidRDefault="00E23E5B" w:rsidP="00E23E5B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DE1E7C">
        <w:rPr>
          <w:rFonts w:eastAsiaTheme="minorHAnsi"/>
          <w:lang w:eastAsia="en-US"/>
        </w:rPr>
        <w:t xml:space="preserve">утверждения и ведения </w:t>
      </w:r>
      <w:r w:rsidR="00DE1E7C">
        <w:rPr>
          <w:rFonts w:eastAsiaTheme="minorHAnsi"/>
          <w:lang w:eastAsia="en-US"/>
        </w:rPr>
        <w:t>бюджетной</w:t>
      </w:r>
      <w:r w:rsidRPr="00DE1E7C">
        <w:rPr>
          <w:rFonts w:eastAsiaTheme="minorHAnsi"/>
          <w:lang w:eastAsia="en-US"/>
        </w:rPr>
        <w:t xml:space="preserve"> смет</w:t>
      </w:r>
      <w:r w:rsidR="00DE1E7C">
        <w:rPr>
          <w:rFonts w:eastAsiaTheme="minorHAnsi"/>
          <w:lang w:eastAsia="en-US"/>
        </w:rPr>
        <w:t>ы</w:t>
      </w:r>
    </w:p>
    <w:p w:rsidR="00DE1E7C" w:rsidRPr="00DE1E7C" w:rsidRDefault="00BB495A" w:rsidP="00E23E5B">
      <w:p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администрации МО</w:t>
      </w:r>
      <w:r w:rsidR="00E23E5B" w:rsidRPr="00DE1E7C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Светлый</w:t>
      </w:r>
      <w:r w:rsidR="00DE1E7C" w:rsidRPr="00DE1E7C">
        <w:rPr>
          <w:rFonts w:eastAsiaTheme="minorHAnsi"/>
          <w:lang w:eastAsia="en-US"/>
        </w:rPr>
        <w:t xml:space="preserve"> сельсовет</w:t>
      </w:r>
    </w:p>
    <w:p w:rsidR="00E23E5B" w:rsidRPr="00DE1E7C" w:rsidRDefault="00BB495A" w:rsidP="00E23E5B">
      <w:p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Сакмарский</w:t>
      </w:r>
      <w:r w:rsidR="00E23E5B" w:rsidRPr="00DE1E7C">
        <w:rPr>
          <w:rFonts w:eastAsiaTheme="minorHAnsi"/>
          <w:lang w:eastAsia="en-US"/>
        </w:rPr>
        <w:t xml:space="preserve"> район</w:t>
      </w:r>
      <w:r w:rsidR="00DE1E7C" w:rsidRPr="00DE1E7C">
        <w:rPr>
          <w:rFonts w:eastAsiaTheme="minorHAnsi"/>
          <w:lang w:eastAsia="en-US"/>
        </w:rPr>
        <w:t xml:space="preserve"> Оренбургской области</w:t>
      </w:r>
      <w:r w:rsidR="00E23E5B" w:rsidRPr="00DE1E7C">
        <w:rPr>
          <w:rFonts w:eastAsiaTheme="minorHAnsi"/>
          <w:lang w:eastAsia="en-US"/>
        </w:rPr>
        <w:t>.</w:t>
      </w:r>
    </w:p>
    <w:p w:rsidR="00E23E5B" w:rsidRPr="00DE1E7C" w:rsidRDefault="00E23E5B" w:rsidP="00E23E5B">
      <w:pPr>
        <w:rPr>
          <w:rFonts w:eastAsiaTheme="minorHAnsi"/>
          <w:lang w:eastAsia="en-US"/>
        </w:rPr>
      </w:pPr>
    </w:p>
    <w:p w:rsidR="00E23E5B" w:rsidRDefault="00E23E5B" w:rsidP="00E23E5B">
      <w:pPr>
        <w:rPr>
          <w:sz w:val="28"/>
          <w:szCs w:val="28"/>
        </w:rPr>
      </w:pP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 xml:space="preserve">    В соответствии с Бюджетным кодексом Российской Федерации, Приказом Министерства финансов Российской Федерации от 14.02.2018 № 26н «Об Общих требованиях к порядку составления, утверждения и ведения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бюджетных смет казенных учреждений:</w:t>
      </w:r>
    </w:p>
    <w:p w:rsidR="00E23E5B" w:rsidRPr="00E23E5B" w:rsidRDefault="00E23E5B" w:rsidP="00DE1E7C">
      <w:pPr>
        <w:rPr>
          <w:rFonts w:eastAsiaTheme="minorHAnsi"/>
          <w:sz w:val="28"/>
          <w:szCs w:val="28"/>
          <w:lang w:eastAsia="en-US"/>
        </w:rPr>
      </w:pPr>
      <w:r w:rsidRPr="00DE1E7C">
        <w:rPr>
          <w:rFonts w:eastAsiaTheme="minorHAnsi"/>
          <w:sz w:val="28"/>
          <w:szCs w:val="28"/>
          <w:lang w:eastAsia="en-US"/>
        </w:rPr>
        <w:t xml:space="preserve">      1.Утвердить прилагаемый Порядок составления,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 утверждения и ведения бюджетной</w:t>
      </w:r>
      <w:r w:rsidRPr="00DE1E7C">
        <w:rPr>
          <w:rFonts w:eastAsiaTheme="minorHAnsi"/>
          <w:sz w:val="28"/>
          <w:szCs w:val="28"/>
          <w:lang w:eastAsia="en-US"/>
        </w:rPr>
        <w:t xml:space="preserve"> администрации МО </w:t>
      </w:r>
      <w:r w:rsidR="00BB495A">
        <w:rPr>
          <w:rFonts w:eastAsiaTheme="minorHAnsi"/>
          <w:sz w:val="28"/>
          <w:szCs w:val="28"/>
          <w:lang w:eastAsia="en-US"/>
        </w:rPr>
        <w:t>Светлый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 сельсовет Сакмарский район Оренбургской области</w:t>
      </w:r>
      <w:r w:rsidR="00DE1E7C">
        <w:rPr>
          <w:rFonts w:eastAsiaTheme="minorHAnsi"/>
          <w:sz w:val="28"/>
          <w:szCs w:val="28"/>
          <w:lang w:eastAsia="en-US"/>
        </w:rPr>
        <w:t>.</w:t>
      </w:r>
    </w:p>
    <w:p w:rsidR="00E23E5B" w:rsidRPr="00E23E5B" w:rsidRDefault="00E23E5B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E23E5B">
        <w:rPr>
          <w:rFonts w:eastAsiaTheme="minorHAnsi"/>
          <w:sz w:val="28"/>
          <w:szCs w:val="28"/>
          <w:lang w:eastAsia="en-US"/>
        </w:rPr>
        <w:t>2.Настоящий приказ применяется при составлении, утверждении и</w:t>
      </w:r>
    </w:p>
    <w:p w:rsidR="00E23E5B" w:rsidRPr="00E23E5B" w:rsidRDefault="00E23E5B" w:rsidP="00DE1E7C">
      <w:pPr>
        <w:rPr>
          <w:rFonts w:eastAsiaTheme="minorHAnsi"/>
          <w:sz w:val="28"/>
          <w:szCs w:val="28"/>
          <w:lang w:eastAsia="en-US"/>
        </w:rPr>
      </w:pPr>
      <w:proofErr w:type="gramStart"/>
      <w:r w:rsidRPr="00E23E5B">
        <w:rPr>
          <w:rFonts w:eastAsiaTheme="minorHAnsi"/>
          <w:sz w:val="28"/>
          <w:szCs w:val="28"/>
          <w:lang w:eastAsia="en-US"/>
        </w:rPr>
        <w:t>ведении</w:t>
      </w:r>
      <w:proofErr w:type="gramEnd"/>
      <w:r w:rsidRPr="00E23E5B">
        <w:rPr>
          <w:rFonts w:eastAsiaTheme="minorHAnsi"/>
          <w:sz w:val="28"/>
          <w:szCs w:val="28"/>
          <w:lang w:eastAsia="en-US"/>
        </w:rPr>
        <w:t xml:space="preserve"> сметы администрации 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МО </w:t>
      </w:r>
      <w:r w:rsidR="00BB495A">
        <w:rPr>
          <w:rFonts w:eastAsiaTheme="minorHAnsi"/>
          <w:sz w:val="28"/>
          <w:szCs w:val="28"/>
          <w:lang w:eastAsia="en-US"/>
        </w:rPr>
        <w:t>Светлый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 сельсовет Сакмарский район Оренбургской области</w:t>
      </w:r>
      <w:r w:rsidRPr="00E23E5B">
        <w:rPr>
          <w:rFonts w:eastAsiaTheme="minorHAnsi"/>
          <w:sz w:val="28"/>
          <w:szCs w:val="28"/>
          <w:lang w:eastAsia="en-US"/>
        </w:rPr>
        <w:t>, начиная с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составления, утверждения и ведения сметы на 2020 год и плановый период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2021 и 2022 годов.</w:t>
      </w:r>
    </w:p>
    <w:p w:rsidR="00E23E5B" w:rsidRDefault="00DE1E7C" w:rsidP="00E23E5B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3</w:t>
      </w:r>
      <w:r w:rsidR="00E23E5B" w:rsidRPr="00E23E5B">
        <w:rPr>
          <w:rFonts w:eastAsiaTheme="minorHAnsi"/>
          <w:sz w:val="28"/>
          <w:szCs w:val="28"/>
          <w:lang w:eastAsia="en-US"/>
        </w:rPr>
        <w:t>.</w:t>
      </w:r>
      <w:proofErr w:type="gramStart"/>
      <w:r w:rsidR="00E23E5B" w:rsidRPr="00E23E5B">
        <w:rPr>
          <w:rFonts w:eastAsiaTheme="minorHAnsi"/>
          <w:sz w:val="28"/>
          <w:szCs w:val="28"/>
          <w:lang w:eastAsia="en-US"/>
        </w:rPr>
        <w:t>Контроль за</w:t>
      </w:r>
      <w:proofErr w:type="gramEnd"/>
      <w:r w:rsidR="00E23E5B" w:rsidRPr="00E23E5B">
        <w:rPr>
          <w:rFonts w:eastAsiaTheme="minorHAnsi"/>
          <w:sz w:val="28"/>
          <w:szCs w:val="28"/>
          <w:lang w:eastAsia="en-US"/>
        </w:rPr>
        <w:t xml:space="preserve"> исполнением настоящего приказа оставляю за собой.</w:t>
      </w:r>
    </w:p>
    <w:p w:rsidR="00E23E5B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BB495A" w:rsidRPr="009B3AE9" w:rsidRDefault="00BB495A" w:rsidP="00BB495A">
      <w:pPr>
        <w:contextualSpacing/>
        <w:jc w:val="both"/>
        <w:rPr>
          <w:sz w:val="28"/>
          <w:szCs w:val="28"/>
        </w:rPr>
      </w:pPr>
      <w:r w:rsidRPr="009B3AE9">
        <w:rPr>
          <w:sz w:val="28"/>
          <w:szCs w:val="28"/>
        </w:rPr>
        <w:t xml:space="preserve">Глава муниципального образования </w:t>
      </w:r>
    </w:p>
    <w:p w:rsidR="00BB495A" w:rsidRPr="009B3AE9" w:rsidRDefault="00BB495A" w:rsidP="00BB495A">
      <w:pPr>
        <w:contextualSpacing/>
        <w:jc w:val="both"/>
        <w:rPr>
          <w:sz w:val="28"/>
          <w:szCs w:val="28"/>
        </w:rPr>
      </w:pPr>
      <w:r w:rsidRPr="009B3AE9">
        <w:rPr>
          <w:sz w:val="28"/>
          <w:szCs w:val="28"/>
        </w:rPr>
        <w:t xml:space="preserve">Светлый сельсовет                                                     </w:t>
      </w:r>
      <w:r>
        <w:rPr>
          <w:sz w:val="28"/>
          <w:szCs w:val="28"/>
        </w:rPr>
        <w:t xml:space="preserve">               </w:t>
      </w:r>
      <w:r w:rsidRPr="009B3AE9">
        <w:rPr>
          <w:sz w:val="28"/>
          <w:szCs w:val="28"/>
        </w:rPr>
        <w:t xml:space="preserve">      Н.И. Бочкарев</w:t>
      </w:r>
    </w:p>
    <w:p w:rsidR="00BB495A" w:rsidRDefault="00BB495A" w:rsidP="00BB495A">
      <w:pPr>
        <w:contextualSpacing/>
        <w:jc w:val="both"/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DE1E7C" w:rsidRDefault="00DE1E7C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DE1E7C" w:rsidRDefault="00DE1E7C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</w:t>
      </w:r>
    </w:p>
    <w:p w:rsidR="00DE1E7C" w:rsidRDefault="00DE1E7C" w:rsidP="00E23E5B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 постановлению</w:t>
      </w:r>
    </w:p>
    <w:p w:rsidR="00E23E5B" w:rsidRDefault="00FD6B69" w:rsidP="00E23E5B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27.12.2019 № 112</w:t>
      </w:r>
      <w:r w:rsidR="00DE1E7C">
        <w:rPr>
          <w:rFonts w:eastAsiaTheme="minorHAnsi"/>
          <w:sz w:val="28"/>
          <w:szCs w:val="28"/>
          <w:lang w:eastAsia="en-US"/>
        </w:rPr>
        <w:t>-п</w:t>
      </w:r>
    </w:p>
    <w:p w:rsidR="00E23E5B" w:rsidRPr="00E23E5B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E23E5B">
        <w:rPr>
          <w:rFonts w:eastAsiaTheme="minorHAnsi"/>
          <w:b/>
          <w:sz w:val="28"/>
          <w:szCs w:val="28"/>
          <w:lang w:eastAsia="en-US"/>
        </w:rPr>
        <w:t>Порядок</w:t>
      </w:r>
    </w:p>
    <w:p w:rsidR="00E23E5B" w:rsidRPr="00E23E5B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E23E5B">
        <w:rPr>
          <w:rFonts w:eastAsiaTheme="minorHAnsi"/>
          <w:b/>
          <w:sz w:val="28"/>
          <w:szCs w:val="28"/>
          <w:lang w:eastAsia="en-US"/>
        </w:rPr>
        <w:t>составления, утверждения и ведения бюд</w:t>
      </w:r>
      <w:r w:rsidR="00DE1E7C">
        <w:rPr>
          <w:rFonts w:eastAsiaTheme="minorHAnsi"/>
          <w:b/>
          <w:sz w:val="28"/>
          <w:szCs w:val="28"/>
          <w:lang w:eastAsia="en-US"/>
        </w:rPr>
        <w:t>жетной сметы</w:t>
      </w:r>
    </w:p>
    <w:p w:rsidR="00DE1E7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E23E5B">
        <w:rPr>
          <w:rFonts w:eastAsiaTheme="minorHAnsi"/>
          <w:b/>
          <w:sz w:val="28"/>
          <w:szCs w:val="28"/>
          <w:lang w:eastAsia="en-US"/>
        </w:rPr>
        <w:t xml:space="preserve">администрации </w:t>
      </w:r>
      <w:r w:rsidR="00BB495A">
        <w:rPr>
          <w:rFonts w:eastAsiaTheme="minorHAnsi"/>
          <w:b/>
          <w:sz w:val="28"/>
          <w:szCs w:val="28"/>
          <w:lang w:eastAsia="en-US"/>
        </w:rPr>
        <w:t>МО Светлый</w:t>
      </w:r>
      <w:r w:rsidR="00DE1E7C" w:rsidRPr="00DE1E7C">
        <w:rPr>
          <w:rFonts w:eastAsiaTheme="minorHAnsi"/>
          <w:b/>
          <w:sz w:val="28"/>
          <w:szCs w:val="28"/>
          <w:lang w:eastAsia="en-US"/>
        </w:rPr>
        <w:t xml:space="preserve"> сельсовет </w:t>
      </w:r>
    </w:p>
    <w:p w:rsidR="00E23E5B" w:rsidRDefault="00DE1E7C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E1E7C">
        <w:rPr>
          <w:rFonts w:eastAsiaTheme="minorHAnsi"/>
          <w:b/>
          <w:sz w:val="28"/>
          <w:szCs w:val="28"/>
          <w:lang w:eastAsia="en-US"/>
        </w:rPr>
        <w:t>Сакмарский район Оренбургской области</w:t>
      </w:r>
    </w:p>
    <w:p w:rsidR="00DE1E7C" w:rsidRPr="00DE1E7C" w:rsidRDefault="00DE1E7C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E23E5B" w:rsidRPr="00E23E5B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E23E5B">
        <w:rPr>
          <w:rFonts w:eastAsiaTheme="minorHAnsi"/>
          <w:b/>
          <w:sz w:val="28"/>
          <w:szCs w:val="28"/>
          <w:lang w:eastAsia="en-US"/>
        </w:rPr>
        <w:t>1. Общие положения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r w:rsidRPr="00E23E5B">
        <w:rPr>
          <w:rFonts w:eastAsiaTheme="minorHAnsi"/>
          <w:sz w:val="28"/>
          <w:szCs w:val="28"/>
          <w:lang w:eastAsia="en-US"/>
        </w:rPr>
        <w:t>1.1.В соответствии со статьей 221 Бюджетного кодекса Российской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 xml:space="preserve">Федерации, Приказом Министерства финансов Российской Федерации </w:t>
      </w:r>
      <w:proofErr w:type="gramStart"/>
      <w:r w:rsidRPr="00E23E5B">
        <w:rPr>
          <w:rFonts w:eastAsiaTheme="minorHAnsi"/>
          <w:sz w:val="28"/>
          <w:szCs w:val="28"/>
          <w:lang w:eastAsia="en-US"/>
        </w:rPr>
        <w:t>от</w:t>
      </w:r>
      <w:proofErr w:type="gramEnd"/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14.02.2018 N 26н "Об Общих требованиях к порядку составления, утверждения и ведения бюджетных смет казенных учреждений", устанавливается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 xml:space="preserve">порядок составления, утверждения и ведения бюджетных смет администрации 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МО </w:t>
      </w:r>
      <w:r w:rsidR="00FD6B69">
        <w:rPr>
          <w:rFonts w:eastAsiaTheme="minorHAnsi"/>
          <w:sz w:val="28"/>
          <w:szCs w:val="28"/>
          <w:lang w:eastAsia="en-US"/>
        </w:rPr>
        <w:t>Светлый</w:t>
      </w:r>
      <w:r w:rsidR="00DE1E7C" w:rsidRPr="00DE1E7C">
        <w:rPr>
          <w:rFonts w:eastAsiaTheme="minorHAnsi"/>
          <w:sz w:val="28"/>
          <w:szCs w:val="28"/>
          <w:lang w:eastAsia="en-US"/>
        </w:rPr>
        <w:t xml:space="preserve"> сельсовет Сакмарский район Оренбургской области</w:t>
      </w:r>
      <w:r w:rsidRPr="00E23E5B">
        <w:rPr>
          <w:rFonts w:eastAsiaTheme="minorHAnsi"/>
          <w:sz w:val="28"/>
          <w:szCs w:val="28"/>
          <w:lang w:eastAsia="en-US"/>
        </w:rPr>
        <w:t xml:space="preserve"> (далее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учреждения) в целях упорядочения их деятельности.</w:t>
      </w:r>
    </w:p>
    <w:p w:rsid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 </w:t>
      </w:r>
      <w:r w:rsidRPr="00E23E5B">
        <w:rPr>
          <w:rFonts w:eastAsiaTheme="minorHAnsi"/>
          <w:sz w:val="28"/>
          <w:szCs w:val="28"/>
          <w:lang w:eastAsia="en-US"/>
        </w:rPr>
        <w:t>1.2.Составление, утверждение и ведение сметы, не содержащей сведения, составляющие государственную тайну, осуществляется учреждением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на бумажном носителе.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E23E5B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E23E5B">
        <w:rPr>
          <w:rFonts w:eastAsiaTheme="minorHAnsi"/>
          <w:b/>
          <w:sz w:val="28"/>
          <w:szCs w:val="28"/>
          <w:lang w:eastAsia="en-US"/>
        </w:rPr>
        <w:t>2. Порядок составления смет учреждений.</w:t>
      </w:r>
    </w:p>
    <w:p w:rsidR="00E23E5B" w:rsidRPr="00E23E5B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 </w:t>
      </w:r>
      <w:r w:rsidRPr="00E23E5B">
        <w:rPr>
          <w:rFonts w:eastAsiaTheme="minorHAnsi"/>
          <w:sz w:val="28"/>
          <w:szCs w:val="28"/>
          <w:lang w:eastAsia="en-US"/>
        </w:rPr>
        <w:t>2.1.Смета составляется на этапе составления проекта бюджета учреждения в виде проекта сметы на очередной финансовый год и плановые периоды (если бюджет составляется на 1 финансовый год и плановый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период) по форме, предусмотренной приложением 1 к настоящему Порядку</w:t>
      </w:r>
      <w:r>
        <w:rPr>
          <w:rFonts w:eastAsiaTheme="minorHAnsi"/>
          <w:sz w:val="28"/>
          <w:szCs w:val="28"/>
          <w:lang w:eastAsia="en-US"/>
        </w:rPr>
        <w:t xml:space="preserve"> и</w:t>
      </w:r>
      <w:r w:rsidRPr="00E23E5B">
        <w:rPr>
          <w:rFonts w:eastAsiaTheme="minorHAnsi"/>
          <w:sz w:val="28"/>
          <w:szCs w:val="28"/>
          <w:lang w:eastAsia="en-US"/>
        </w:rPr>
        <w:t xml:space="preserve"> в </w:t>
      </w:r>
      <w:proofErr w:type="gramStart"/>
      <w:r w:rsidRPr="00E23E5B">
        <w:rPr>
          <w:rFonts w:eastAsiaTheme="minorHAnsi"/>
          <w:sz w:val="28"/>
          <w:szCs w:val="28"/>
          <w:lang w:eastAsia="en-US"/>
        </w:rPr>
        <w:t>пределах</w:t>
      </w:r>
      <w:proofErr w:type="gramEnd"/>
      <w:r w:rsidRPr="00E23E5B">
        <w:rPr>
          <w:rFonts w:eastAsiaTheme="minorHAnsi"/>
          <w:sz w:val="28"/>
          <w:szCs w:val="28"/>
          <w:lang w:eastAsia="en-US"/>
        </w:rPr>
        <w:t xml:space="preserve"> доведенных до учреждения в установленном порядке лимитов бюджетных обязательств.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Pr="00E23E5B">
        <w:rPr>
          <w:rFonts w:eastAsiaTheme="minorHAnsi"/>
          <w:sz w:val="28"/>
          <w:szCs w:val="28"/>
          <w:lang w:eastAsia="en-US"/>
        </w:rPr>
        <w:t>Смета составляется в целях установления объема и распределения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направлений расходования бюджетных средств на срок решения о районном бюджете на очередной финансовый год (на очередной финансовый год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 xml:space="preserve">и плановый период) в пределах доведенных до </w:t>
      </w:r>
      <w:proofErr w:type="gramStart"/>
      <w:r w:rsidRPr="00E23E5B">
        <w:rPr>
          <w:rFonts w:eastAsiaTheme="minorHAnsi"/>
          <w:sz w:val="28"/>
          <w:szCs w:val="28"/>
          <w:lang w:eastAsia="en-US"/>
        </w:rPr>
        <w:t>о</w:t>
      </w:r>
      <w:proofErr w:type="gramEnd"/>
      <w:r w:rsidRPr="00E23E5B">
        <w:rPr>
          <w:rFonts w:eastAsiaTheme="minorHAnsi"/>
          <w:sz w:val="28"/>
          <w:szCs w:val="28"/>
          <w:lang w:eastAsia="en-US"/>
        </w:rPr>
        <w:t xml:space="preserve"> учреждения в установленном порядке лимитов бюджетных обязательств по расходам бюджета на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принятие и исполнение бюджетных обязательств по обеспечению функций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учреждения, включая бюджетные обязательства по предоставлению бюджетных инвестиций и субсидий юридическим лицам (в том числе субсидии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бюджетным и учреждениям), субвенций и иных межбюджетных трансфертов.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 </w:t>
      </w:r>
      <w:proofErr w:type="spellStart"/>
      <w:r w:rsidRPr="00E23E5B">
        <w:rPr>
          <w:rFonts w:eastAsiaTheme="minorHAnsi"/>
          <w:sz w:val="28"/>
          <w:szCs w:val="28"/>
          <w:lang w:eastAsia="en-US"/>
        </w:rPr>
        <w:t>Справочно</w:t>
      </w:r>
      <w:proofErr w:type="spellEnd"/>
      <w:r w:rsidRPr="00E23E5B">
        <w:rPr>
          <w:rFonts w:eastAsiaTheme="minorHAnsi"/>
          <w:sz w:val="28"/>
          <w:szCs w:val="28"/>
          <w:lang w:eastAsia="en-US"/>
        </w:rPr>
        <w:t xml:space="preserve"> в смете указываются объем и распределение направлений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расходов на исполнение публичных нормативных обязательств.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Pr="00E23E5B">
        <w:rPr>
          <w:rFonts w:eastAsiaTheme="minorHAnsi"/>
          <w:sz w:val="28"/>
          <w:szCs w:val="28"/>
          <w:lang w:eastAsia="en-US"/>
        </w:rPr>
        <w:t>2.2.Смета составляется в рублях в двух экземплярах не позднее 15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рабочих дней со дня получения уведомления об объемах финансирования</w:t>
      </w:r>
    </w:p>
    <w:p w:rsidR="00E23E5B" w:rsidRPr="00E23E5B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на очередно</w:t>
      </w:r>
      <w:proofErr w:type="gramStart"/>
      <w:r w:rsidRPr="00E23E5B">
        <w:rPr>
          <w:rFonts w:eastAsiaTheme="minorHAnsi"/>
          <w:sz w:val="28"/>
          <w:szCs w:val="28"/>
          <w:lang w:eastAsia="en-US"/>
        </w:rPr>
        <w:t>й(</w:t>
      </w:r>
      <w:proofErr w:type="gramEnd"/>
      <w:r w:rsidRPr="00E23E5B">
        <w:rPr>
          <w:rFonts w:eastAsiaTheme="minorHAnsi"/>
          <w:sz w:val="28"/>
          <w:szCs w:val="28"/>
          <w:lang w:eastAsia="en-US"/>
        </w:rPr>
        <w:t xml:space="preserve"> текущий) финансовый год и плановый период:</w:t>
      </w:r>
    </w:p>
    <w:p w:rsidR="00E23E5B" w:rsidRPr="00E23E5B" w:rsidRDefault="002C75C8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         </w:t>
      </w:r>
      <w:r w:rsidR="00E23E5B" w:rsidRPr="00E23E5B">
        <w:rPr>
          <w:rFonts w:eastAsiaTheme="minorHAnsi"/>
          <w:sz w:val="28"/>
          <w:szCs w:val="28"/>
          <w:lang w:eastAsia="en-US"/>
        </w:rPr>
        <w:t>-первый экземпляр - для учреждения;</w:t>
      </w:r>
    </w:p>
    <w:p w:rsidR="00E23E5B" w:rsidRPr="00E23E5B" w:rsidRDefault="002C75C8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 </w:t>
      </w:r>
      <w:r w:rsidR="00E23E5B" w:rsidRPr="00E23E5B">
        <w:rPr>
          <w:rFonts w:eastAsiaTheme="minorHAnsi"/>
          <w:sz w:val="28"/>
          <w:szCs w:val="28"/>
          <w:lang w:eastAsia="en-US"/>
        </w:rPr>
        <w:t>-второй экземпляр - для финансового отдела администрации МО</w:t>
      </w:r>
    </w:p>
    <w:p w:rsidR="00E23E5B" w:rsidRPr="00E23E5B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Сакмарский район Оренбургской области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- главного распорядителя средств</w:t>
      </w:r>
    </w:p>
    <w:p w:rsidR="00E23E5B" w:rsidRPr="00E23E5B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E23E5B">
        <w:rPr>
          <w:rFonts w:eastAsiaTheme="minorHAnsi"/>
          <w:sz w:val="28"/>
          <w:szCs w:val="28"/>
          <w:lang w:eastAsia="en-US"/>
        </w:rPr>
        <w:t>районного бюджета, в ведении которого находится учреждение (далее -</w:t>
      </w:r>
      <w:proofErr w:type="gramEnd"/>
    </w:p>
    <w:p w:rsidR="00E23E5B" w:rsidRPr="00E23E5B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E23E5B">
        <w:rPr>
          <w:rFonts w:eastAsiaTheme="minorHAnsi"/>
          <w:sz w:val="28"/>
          <w:szCs w:val="28"/>
          <w:lang w:eastAsia="en-US"/>
        </w:rPr>
        <w:t>ГРСРБ) по форме согласно приложению 2 к настоящему порядку.</w:t>
      </w:r>
      <w:proofErr w:type="gramEnd"/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E23E5B" w:rsidRPr="00E23E5B">
        <w:rPr>
          <w:rFonts w:eastAsiaTheme="minorHAnsi"/>
          <w:sz w:val="28"/>
          <w:szCs w:val="28"/>
          <w:lang w:eastAsia="en-US"/>
        </w:rPr>
        <w:t>2.3.Показатели Сметы формируются в разрезе кодов классификации</w:t>
      </w:r>
    </w:p>
    <w:p w:rsidR="00E23E5B" w:rsidRPr="00E23E5B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расходов бюджетов бюджетной классификации Российской Федерации с</w:t>
      </w:r>
      <w:r w:rsidR="002C75C8"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детализацией по кодам подгрупп и элементов вид</w:t>
      </w:r>
      <w:r w:rsidR="002C75C8">
        <w:rPr>
          <w:rFonts w:eastAsiaTheme="minorHAnsi"/>
          <w:sz w:val="28"/>
          <w:szCs w:val="28"/>
          <w:lang w:eastAsia="en-US"/>
        </w:rPr>
        <w:t>ов расходов и кодам ста</w:t>
      </w:r>
      <w:r w:rsidR="00DE1E7C">
        <w:rPr>
          <w:rFonts w:eastAsiaTheme="minorHAnsi"/>
          <w:sz w:val="28"/>
          <w:szCs w:val="28"/>
          <w:lang w:eastAsia="en-US"/>
        </w:rPr>
        <w:t>тей (</w:t>
      </w:r>
      <w:r w:rsidRPr="00E23E5B">
        <w:rPr>
          <w:rFonts w:eastAsiaTheme="minorHAnsi"/>
          <w:sz w:val="28"/>
          <w:szCs w:val="28"/>
          <w:lang w:eastAsia="en-US"/>
        </w:rPr>
        <w:t>подстатей) классификации операций</w:t>
      </w:r>
      <w:r w:rsidR="002C75C8">
        <w:rPr>
          <w:rFonts w:eastAsiaTheme="minorHAnsi"/>
          <w:sz w:val="28"/>
          <w:szCs w:val="28"/>
          <w:lang w:eastAsia="en-US"/>
        </w:rPr>
        <w:t xml:space="preserve"> сектора государственного управ</w:t>
      </w:r>
      <w:r w:rsidRPr="00E23E5B">
        <w:rPr>
          <w:rFonts w:eastAsiaTheme="minorHAnsi"/>
          <w:sz w:val="28"/>
          <w:szCs w:val="28"/>
          <w:lang w:eastAsia="en-US"/>
        </w:rPr>
        <w:t>ления, с указанием кода аналитического показателя.</w:t>
      </w:r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</w:t>
      </w:r>
      <w:r w:rsidR="00E23E5B" w:rsidRPr="00E23E5B">
        <w:rPr>
          <w:rFonts w:eastAsiaTheme="minorHAnsi"/>
          <w:sz w:val="28"/>
          <w:szCs w:val="28"/>
          <w:lang w:eastAsia="en-US"/>
        </w:rPr>
        <w:t>Главный распорядитель сре</w:t>
      </w:r>
      <w:r>
        <w:rPr>
          <w:rFonts w:eastAsiaTheme="minorHAnsi"/>
          <w:sz w:val="28"/>
          <w:szCs w:val="28"/>
          <w:lang w:eastAsia="en-US"/>
        </w:rPr>
        <w:t xml:space="preserve">дств бюджета, учреждение вправе </w:t>
      </w:r>
      <w:r w:rsidR="00E23E5B" w:rsidRPr="00E23E5B">
        <w:rPr>
          <w:rFonts w:eastAsiaTheme="minorHAnsi"/>
          <w:sz w:val="28"/>
          <w:szCs w:val="28"/>
          <w:lang w:eastAsia="en-US"/>
        </w:rPr>
        <w:t>дополнительно детализировать показатели сметы по код</w:t>
      </w:r>
      <w:r>
        <w:rPr>
          <w:rFonts w:eastAsiaTheme="minorHAnsi"/>
          <w:sz w:val="28"/>
          <w:szCs w:val="28"/>
          <w:lang w:eastAsia="en-US"/>
        </w:rPr>
        <w:t>ам аналитических показа</w:t>
      </w:r>
      <w:r w:rsidR="00E23E5B" w:rsidRPr="00E23E5B">
        <w:rPr>
          <w:rFonts w:eastAsiaTheme="minorHAnsi"/>
          <w:sz w:val="28"/>
          <w:szCs w:val="28"/>
          <w:lang w:eastAsia="en-US"/>
        </w:rPr>
        <w:t>телей.</w:t>
      </w:r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</w:t>
      </w:r>
      <w:r w:rsidR="00E23E5B" w:rsidRPr="00E23E5B">
        <w:rPr>
          <w:rFonts w:eastAsiaTheme="minorHAnsi"/>
          <w:sz w:val="28"/>
          <w:szCs w:val="28"/>
          <w:lang w:eastAsia="en-US"/>
        </w:rPr>
        <w:t>Главный распорядитель (распорядитель) средств бюджета вправе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="00E23E5B" w:rsidRPr="00E23E5B">
        <w:rPr>
          <w:rFonts w:eastAsiaTheme="minorHAnsi"/>
          <w:sz w:val="28"/>
          <w:szCs w:val="28"/>
          <w:lang w:eastAsia="en-US"/>
        </w:rPr>
        <w:t>формировать свод смет учреждений, содержащий обобщенные показатели</w:t>
      </w:r>
    </w:p>
    <w:p w:rsidR="00DE1E7C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смет учреждений, находящихся в его ведении.</w:t>
      </w:r>
    </w:p>
    <w:p w:rsidR="00DE1E7C" w:rsidRDefault="002C75C8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</w:t>
      </w:r>
      <w:r w:rsidR="00DE1E7C">
        <w:rPr>
          <w:rFonts w:eastAsiaTheme="minorHAnsi"/>
          <w:sz w:val="28"/>
          <w:szCs w:val="28"/>
          <w:lang w:eastAsia="en-US"/>
        </w:rPr>
        <w:t xml:space="preserve">     </w:t>
      </w:r>
      <w:r w:rsidR="00E23E5B" w:rsidRPr="00E23E5B">
        <w:rPr>
          <w:rFonts w:eastAsiaTheme="minorHAnsi"/>
          <w:sz w:val="28"/>
          <w:szCs w:val="28"/>
          <w:lang w:eastAsia="en-US"/>
        </w:rPr>
        <w:t xml:space="preserve">2.4.Смета составляется учреждением на основании </w:t>
      </w:r>
      <w:proofErr w:type="gramStart"/>
      <w:r w:rsidR="00E23E5B" w:rsidRPr="00E23E5B">
        <w:rPr>
          <w:rFonts w:eastAsiaTheme="minorHAnsi"/>
          <w:sz w:val="28"/>
          <w:szCs w:val="28"/>
          <w:lang w:eastAsia="en-US"/>
        </w:rPr>
        <w:t>разработанных</w:t>
      </w:r>
      <w:proofErr w:type="gramEnd"/>
      <w:r w:rsidR="00E23E5B" w:rsidRPr="00E23E5B">
        <w:rPr>
          <w:rFonts w:eastAsiaTheme="minorHAnsi"/>
          <w:sz w:val="28"/>
          <w:szCs w:val="28"/>
          <w:lang w:eastAsia="en-US"/>
        </w:rPr>
        <w:t xml:space="preserve"> и</w:t>
      </w:r>
    </w:p>
    <w:p w:rsidR="00E23E5B" w:rsidRPr="00E23E5B" w:rsidRDefault="00E23E5B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E23E5B">
        <w:rPr>
          <w:rFonts w:eastAsiaTheme="minorHAnsi"/>
          <w:sz w:val="28"/>
          <w:szCs w:val="28"/>
          <w:lang w:eastAsia="en-US"/>
        </w:rPr>
        <w:t>установленных</w:t>
      </w:r>
      <w:proofErr w:type="gramEnd"/>
      <w:r w:rsidRPr="00E23E5B">
        <w:rPr>
          <w:rFonts w:eastAsiaTheme="minorHAnsi"/>
          <w:sz w:val="28"/>
          <w:szCs w:val="28"/>
          <w:lang w:eastAsia="en-US"/>
        </w:rPr>
        <w:t xml:space="preserve"> (согласованных) главным распорядителем (распорядителем)</w:t>
      </w:r>
    </w:p>
    <w:p w:rsidR="002C75C8" w:rsidRDefault="00E23E5B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средств бюджета на соответствующий финансовый год и плановый период</w:t>
      </w:r>
    </w:p>
    <w:p w:rsidR="002C75C8" w:rsidRDefault="00E23E5B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расчетных показателей, характеризующих</w:t>
      </w:r>
      <w:r w:rsidR="002C75C8">
        <w:rPr>
          <w:rFonts w:eastAsiaTheme="minorHAnsi"/>
          <w:sz w:val="28"/>
          <w:szCs w:val="28"/>
          <w:lang w:eastAsia="en-US"/>
        </w:rPr>
        <w:t xml:space="preserve"> деятельность учреждения и</w:t>
      </w:r>
    </w:p>
    <w:p w:rsidR="00E23E5B" w:rsidRPr="00E23E5B" w:rsidRDefault="002C75C8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дове</w:t>
      </w:r>
      <w:r w:rsidR="00E23E5B" w:rsidRPr="00E23E5B">
        <w:rPr>
          <w:rFonts w:eastAsiaTheme="minorHAnsi"/>
          <w:sz w:val="28"/>
          <w:szCs w:val="28"/>
          <w:lang w:eastAsia="en-US"/>
        </w:rPr>
        <w:t>денных лимитов бюджетных обязательств.</w:t>
      </w:r>
    </w:p>
    <w:p w:rsidR="00E23E5B" w:rsidRPr="00E23E5B" w:rsidRDefault="00E23E5B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К представленной смете прилагается:</w:t>
      </w:r>
    </w:p>
    <w:p w:rsidR="00E23E5B" w:rsidRPr="00E23E5B" w:rsidRDefault="00E23E5B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- расчет плановых сметных показателе</w:t>
      </w:r>
      <w:r w:rsidR="002C75C8">
        <w:rPr>
          <w:rFonts w:eastAsiaTheme="minorHAnsi"/>
          <w:sz w:val="28"/>
          <w:szCs w:val="28"/>
          <w:lang w:eastAsia="en-US"/>
        </w:rPr>
        <w:t>й, использованных при формирова</w:t>
      </w:r>
      <w:r w:rsidRPr="00E23E5B">
        <w:rPr>
          <w:rFonts w:eastAsiaTheme="minorHAnsi"/>
          <w:sz w:val="28"/>
          <w:szCs w:val="28"/>
          <w:lang w:eastAsia="en-US"/>
        </w:rPr>
        <w:t>нии сметы, являющихся ее неотъемлемо</w:t>
      </w:r>
      <w:r w:rsidR="002C75C8">
        <w:rPr>
          <w:rFonts w:eastAsiaTheme="minorHAnsi"/>
          <w:sz w:val="28"/>
          <w:szCs w:val="28"/>
          <w:lang w:eastAsia="en-US"/>
        </w:rPr>
        <w:t>й частью, по форме согласно при</w:t>
      </w:r>
      <w:r w:rsidRPr="00E23E5B">
        <w:rPr>
          <w:rFonts w:eastAsiaTheme="minorHAnsi"/>
          <w:sz w:val="28"/>
          <w:szCs w:val="28"/>
          <w:lang w:eastAsia="en-US"/>
        </w:rPr>
        <w:t>ложению 4 к настоящему Порядку;</w:t>
      </w:r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E23E5B" w:rsidRPr="00E23E5B">
        <w:rPr>
          <w:rFonts w:eastAsiaTheme="minorHAnsi"/>
          <w:sz w:val="28"/>
          <w:szCs w:val="28"/>
          <w:lang w:eastAsia="en-US"/>
        </w:rPr>
        <w:t xml:space="preserve">2.5.Смета реорганизуемого учреждения составляется </w:t>
      </w:r>
      <w:r>
        <w:rPr>
          <w:rFonts w:eastAsiaTheme="minorHAnsi"/>
          <w:sz w:val="28"/>
          <w:szCs w:val="28"/>
          <w:lang w:eastAsia="en-US"/>
        </w:rPr>
        <w:t xml:space="preserve">на период </w:t>
      </w:r>
      <w:r w:rsidR="00E23E5B" w:rsidRPr="00E23E5B">
        <w:rPr>
          <w:rFonts w:eastAsiaTheme="minorHAnsi"/>
          <w:sz w:val="28"/>
          <w:szCs w:val="28"/>
          <w:lang w:eastAsia="en-US"/>
        </w:rPr>
        <w:t>текущего финансового года и планового пе</w:t>
      </w:r>
      <w:r>
        <w:rPr>
          <w:rFonts w:eastAsiaTheme="minorHAnsi"/>
          <w:sz w:val="28"/>
          <w:szCs w:val="28"/>
          <w:lang w:eastAsia="en-US"/>
        </w:rPr>
        <w:t>риода в объеме доведенных учреж</w:t>
      </w:r>
      <w:r w:rsidR="00E23E5B" w:rsidRPr="00E23E5B">
        <w:rPr>
          <w:rFonts w:eastAsiaTheme="minorHAnsi"/>
          <w:sz w:val="28"/>
          <w:szCs w:val="28"/>
          <w:lang w:eastAsia="en-US"/>
        </w:rPr>
        <w:t>дению лимитов бюджетных обязательств на текущий финансовый год.</w:t>
      </w:r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proofErr w:type="gramStart"/>
      <w:r w:rsidR="00E23E5B" w:rsidRPr="00E23E5B">
        <w:rPr>
          <w:rFonts w:eastAsiaTheme="minorHAnsi"/>
          <w:sz w:val="28"/>
          <w:szCs w:val="28"/>
          <w:lang w:eastAsia="en-US"/>
        </w:rPr>
        <w:t>2.6.Обоснования (расчеты) плановых сметных показателей составляются в процессе формирования проекта решения о бюджете на очередной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="00E23E5B" w:rsidRPr="00E23E5B">
        <w:rPr>
          <w:rFonts w:eastAsiaTheme="minorHAnsi"/>
          <w:sz w:val="28"/>
          <w:szCs w:val="28"/>
          <w:lang w:eastAsia="en-US"/>
        </w:rPr>
        <w:t>финансовый год (на очередной финансовый год и плановый период.</w:t>
      </w:r>
      <w:proofErr w:type="gramEnd"/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E23E5B" w:rsidRPr="00E23E5B">
        <w:rPr>
          <w:rFonts w:eastAsiaTheme="minorHAnsi"/>
          <w:sz w:val="28"/>
          <w:szCs w:val="28"/>
          <w:lang w:eastAsia="en-US"/>
        </w:rPr>
        <w:t>2.7. Проект сметы подписывается руководителем учреждения и не</w:t>
      </w:r>
    </w:p>
    <w:p w:rsidR="00E23E5B" w:rsidRPr="00E23E5B" w:rsidRDefault="00E23E5B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23E5B">
        <w:rPr>
          <w:rFonts w:eastAsiaTheme="minorHAnsi"/>
          <w:sz w:val="28"/>
          <w:szCs w:val="28"/>
          <w:lang w:eastAsia="en-US"/>
        </w:rPr>
        <w:t>позднее одного рабочего дня после дня его подписания направляется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E23E5B">
        <w:rPr>
          <w:rFonts w:eastAsiaTheme="minorHAnsi"/>
          <w:sz w:val="28"/>
          <w:szCs w:val="28"/>
          <w:lang w:eastAsia="en-US"/>
        </w:rPr>
        <w:t>ГРСРБ.</w:t>
      </w:r>
    </w:p>
    <w:p w:rsidR="00E23E5B" w:rsidRP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E23E5B" w:rsidRPr="00E23E5B">
        <w:rPr>
          <w:rFonts w:eastAsiaTheme="minorHAnsi"/>
          <w:sz w:val="28"/>
          <w:szCs w:val="28"/>
          <w:lang w:eastAsia="en-US"/>
        </w:rPr>
        <w:t>2.8.ГРСРБ осуществляет рассмотрение проекта сметы на предмет соответствия бюджетному законодательству</w:t>
      </w:r>
      <w:r>
        <w:rPr>
          <w:rFonts w:eastAsiaTheme="minorHAnsi"/>
          <w:sz w:val="28"/>
          <w:szCs w:val="28"/>
          <w:lang w:eastAsia="en-US"/>
        </w:rPr>
        <w:t xml:space="preserve"> Российской Федерации, настояще</w:t>
      </w:r>
      <w:r w:rsidR="00E23E5B" w:rsidRPr="00E23E5B">
        <w:rPr>
          <w:rFonts w:eastAsiaTheme="minorHAnsi"/>
          <w:sz w:val="28"/>
          <w:szCs w:val="28"/>
          <w:lang w:eastAsia="en-US"/>
        </w:rPr>
        <w:t>му Порядку и при отсутствии замечаний к</w:t>
      </w:r>
      <w:r>
        <w:rPr>
          <w:rFonts w:eastAsiaTheme="minorHAnsi"/>
          <w:sz w:val="28"/>
          <w:szCs w:val="28"/>
          <w:lang w:eastAsia="en-US"/>
        </w:rPr>
        <w:t xml:space="preserve"> проекту сметы и (или) обоснова</w:t>
      </w:r>
      <w:r w:rsidR="00E23E5B" w:rsidRPr="00E23E5B">
        <w:rPr>
          <w:rFonts w:eastAsiaTheme="minorHAnsi"/>
          <w:sz w:val="28"/>
          <w:szCs w:val="28"/>
          <w:lang w:eastAsia="en-US"/>
        </w:rPr>
        <w:t>ниям (расчетам) плановых сметных показат</w:t>
      </w:r>
      <w:r>
        <w:rPr>
          <w:rFonts w:eastAsiaTheme="minorHAnsi"/>
          <w:sz w:val="28"/>
          <w:szCs w:val="28"/>
          <w:lang w:eastAsia="en-US"/>
        </w:rPr>
        <w:t>елей в срок, не позднее пяти ра</w:t>
      </w:r>
      <w:r w:rsidR="00E23E5B" w:rsidRPr="00E23E5B">
        <w:rPr>
          <w:rFonts w:eastAsiaTheme="minorHAnsi"/>
          <w:sz w:val="28"/>
          <w:szCs w:val="28"/>
          <w:lang w:eastAsia="en-US"/>
        </w:rPr>
        <w:t>бочих дней со дня получения от учрежде</w:t>
      </w:r>
      <w:r>
        <w:rPr>
          <w:rFonts w:eastAsiaTheme="minorHAnsi"/>
          <w:sz w:val="28"/>
          <w:szCs w:val="28"/>
          <w:lang w:eastAsia="en-US"/>
        </w:rPr>
        <w:t xml:space="preserve">ния проекта сметы согласовывает </w:t>
      </w:r>
      <w:r w:rsidR="00E23E5B" w:rsidRPr="00E23E5B">
        <w:rPr>
          <w:rFonts w:eastAsiaTheme="minorHAnsi"/>
          <w:sz w:val="28"/>
          <w:szCs w:val="28"/>
          <w:lang w:eastAsia="en-US"/>
        </w:rPr>
        <w:t>его и принимает.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E23E5B" w:rsidRPr="00E23E5B">
        <w:rPr>
          <w:rFonts w:eastAsiaTheme="minorHAnsi"/>
          <w:sz w:val="28"/>
          <w:szCs w:val="28"/>
          <w:lang w:eastAsia="en-US"/>
        </w:rPr>
        <w:t>2.9.В случае наличия замечаний к проекту сметы и (или) обоснованиям (расчетам) плановых сметных показате</w:t>
      </w:r>
      <w:r>
        <w:rPr>
          <w:rFonts w:eastAsiaTheme="minorHAnsi"/>
          <w:sz w:val="28"/>
          <w:szCs w:val="28"/>
          <w:lang w:eastAsia="en-US"/>
        </w:rPr>
        <w:t>лей в срок не позднее двух рабо</w:t>
      </w:r>
      <w:r w:rsidRPr="002C75C8">
        <w:rPr>
          <w:rFonts w:eastAsiaTheme="minorHAnsi"/>
          <w:sz w:val="28"/>
          <w:szCs w:val="28"/>
          <w:lang w:eastAsia="en-US"/>
        </w:rPr>
        <w:t>чих дней со дня получения от учреждения проекта сметы, ГРСРБ направляет учреждению информацию об отклонении проекта сметы с указанием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причин отклонения (замечаний).</w:t>
      </w:r>
    </w:p>
    <w:p w:rsid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     </w:t>
      </w:r>
      <w:r w:rsidRPr="002C75C8">
        <w:rPr>
          <w:rFonts w:eastAsiaTheme="minorHAnsi"/>
          <w:sz w:val="28"/>
          <w:szCs w:val="28"/>
          <w:lang w:eastAsia="en-US"/>
        </w:rPr>
        <w:t>Учреждение в срок, не позднее двух рабочих дней после дня получения информации об отклонении проекта сметы вносит изменения в проект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сметы в соответствии с полученными замечаниями и направляет уточненный проект сметы ГРСРБ на рассмотрение.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2C75C8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C75C8">
        <w:rPr>
          <w:rFonts w:eastAsiaTheme="minorHAnsi"/>
          <w:b/>
          <w:sz w:val="28"/>
          <w:szCs w:val="28"/>
          <w:lang w:eastAsia="en-US"/>
        </w:rPr>
        <w:t>3. Утверждения сметы учреждения.</w:t>
      </w:r>
    </w:p>
    <w:p w:rsidR="002C75C8" w:rsidRPr="002C75C8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2C75C8" w:rsidRPr="002C75C8" w:rsidRDefault="00DE1E7C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="002C75C8" w:rsidRPr="002C75C8">
        <w:rPr>
          <w:rFonts w:eastAsiaTheme="minorHAnsi"/>
          <w:sz w:val="28"/>
          <w:szCs w:val="28"/>
          <w:lang w:eastAsia="en-US"/>
        </w:rPr>
        <w:t xml:space="preserve">3.1. </w:t>
      </w:r>
      <w:proofErr w:type="gramStart"/>
      <w:r w:rsidR="002C75C8" w:rsidRPr="002C75C8">
        <w:rPr>
          <w:rFonts w:eastAsiaTheme="minorHAnsi"/>
          <w:sz w:val="28"/>
          <w:szCs w:val="28"/>
          <w:lang w:eastAsia="en-US"/>
        </w:rPr>
        <w:t>Смета учреждения, являющегося органом местного самоуправления и осуществляющего бюджетные полномочия ГРСРБ, утверждается</w:t>
      </w:r>
      <w:r w:rsidR="002C75C8">
        <w:rPr>
          <w:rFonts w:eastAsiaTheme="minorHAnsi"/>
          <w:sz w:val="28"/>
          <w:szCs w:val="28"/>
          <w:lang w:eastAsia="en-US"/>
        </w:rPr>
        <w:t xml:space="preserve"> </w:t>
      </w:r>
      <w:r w:rsidR="002C75C8" w:rsidRPr="002C75C8">
        <w:rPr>
          <w:rFonts w:eastAsiaTheme="minorHAnsi"/>
          <w:sz w:val="28"/>
          <w:szCs w:val="28"/>
          <w:lang w:eastAsia="en-US"/>
        </w:rPr>
        <w:t>руководителем данного органа или иным лицом, уполномоченным действовать в установленном законодательством Российской Федерации порядке</w:t>
      </w:r>
      <w:r w:rsidR="002C75C8">
        <w:rPr>
          <w:rFonts w:eastAsiaTheme="minorHAnsi"/>
          <w:sz w:val="28"/>
          <w:szCs w:val="28"/>
          <w:lang w:eastAsia="en-US"/>
        </w:rPr>
        <w:t xml:space="preserve"> </w:t>
      </w:r>
      <w:r w:rsidR="002C75C8" w:rsidRPr="002C75C8">
        <w:rPr>
          <w:rFonts w:eastAsiaTheme="minorHAnsi"/>
          <w:sz w:val="28"/>
          <w:szCs w:val="28"/>
          <w:lang w:eastAsia="en-US"/>
        </w:rPr>
        <w:t>от имени главного распорядителя бюджетных средств.</w:t>
      </w:r>
      <w:proofErr w:type="gramEnd"/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3.2. Смета учреждения, не осуществляющего бюджетные полномочия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главного распорядителя бюджетных средств, утверждается руководителем</w:t>
      </w:r>
    </w:p>
    <w:p w:rsid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 xml:space="preserve">учреждения или </w:t>
      </w:r>
      <w:proofErr w:type="gramStart"/>
      <w:r w:rsidRPr="002C75C8">
        <w:rPr>
          <w:rFonts w:eastAsiaTheme="minorHAnsi"/>
          <w:sz w:val="28"/>
          <w:szCs w:val="28"/>
          <w:lang w:eastAsia="en-US"/>
        </w:rPr>
        <w:t>иным лицом, уполномоченным действовать в установленном законодательством Российской Федерации порядке от имени учреждения и направляется</w:t>
      </w:r>
      <w:proofErr w:type="gramEnd"/>
      <w:r w:rsidRPr="002C75C8">
        <w:rPr>
          <w:rFonts w:eastAsiaTheme="minorHAnsi"/>
          <w:sz w:val="28"/>
          <w:szCs w:val="28"/>
          <w:lang w:eastAsia="en-US"/>
        </w:rPr>
        <w:t xml:space="preserve"> учреждением на согласование ГРСРБ. Согласование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2C75C8">
        <w:rPr>
          <w:rFonts w:eastAsiaTheme="minorHAnsi"/>
          <w:sz w:val="28"/>
          <w:szCs w:val="28"/>
          <w:lang w:eastAsia="en-US"/>
        </w:rPr>
        <w:t>оформляется после подписи руководителя учреждения (уполномоченного</w:t>
      </w:r>
      <w:proofErr w:type="gramEnd"/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лица).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r w:rsidRPr="002C75C8">
        <w:rPr>
          <w:rFonts w:eastAsiaTheme="minorHAnsi"/>
          <w:sz w:val="28"/>
          <w:szCs w:val="28"/>
          <w:lang w:eastAsia="en-US"/>
        </w:rPr>
        <w:t>3.3.Обоснования (расчеты) плановых сметных показателей утверждаются руководителем учреждения.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r w:rsidRPr="002C75C8">
        <w:rPr>
          <w:rFonts w:eastAsiaTheme="minorHAnsi"/>
          <w:sz w:val="28"/>
          <w:szCs w:val="28"/>
          <w:lang w:eastAsia="en-US"/>
        </w:rPr>
        <w:t>3.4.Утверждение сметы учреждения осуществляется не позднее десяти рабочих дней со дня доведения учреждению в установленном законодательством Российской Федерации порядке лимитов бюджетных обязательств.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3.5.Утвержденные сметы с обоснованиями (расчетами) плановых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сметных показателей, использованными при формировании сметы, направляются ГРСРБ не позднее одного рабочего дня после утверждения сметы.</w:t>
      </w:r>
    </w:p>
    <w:p w:rsid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proofErr w:type="gramStart"/>
      <w:r w:rsidRPr="002C75C8">
        <w:rPr>
          <w:rFonts w:eastAsiaTheme="minorHAnsi"/>
          <w:sz w:val="28"/>
          <w:szCs w:val="28"/>
          <w:lang w:eastAsia="en-US"/>
        </w:rPr>
        <w:t>3.6.Руководитель ГРСРБ вправе ограничить предоставленное право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утверждать смету учреждения руководителю учреждения в случае выявления нарушений бюджетного законодательства Российской Федерации, до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пущенных соответствующим учреждением при исполнении сметы.</w:t>
      </w:r>
      <w:proofErr w:type="gramEnd"/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2C75C8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2C75C8">
        <w:rPr>
          <w:rFonts w:eastAsiaTheme="minorHAnsi"/>
          <w:b/>
          <w:sz w:val="28"/>
          <w:szCs w:val="28"/>
          <w:lang w:eastAsia="en-US"/>
        </w:rPr>
        <w:t>4. Ведение смет учреждений</w:t>
      </w:r>
    </w:p>
    <w:p w:rsidR="002C75C8" w:rsidRPr="002C75C8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4.1.Ведение Сметы заключается во внесении изменений в Смету в</w:t>
      </w:r>
      <w:r w:rsidR="00DE1E7C"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пределах доведенных учреждению в установленном порядке объемов соответствующих лимитов бюджетных обязательств (приложение № 3).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r w:rsidRPr="002C75C8">
        <w:rPr>
          <w:rFonts w:eastAsiaTheme="minorHAnsi"/>
          <w:sz w:val="28"/>
          <w:szCs w:val="28"/>
          <w:lang w:eastAsia="en-US"/>
        </w:rPr>
        <w:t>4.2.Внесение изменений в Смету осуществляется путем утверждения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изменений показателей сумм в сторону увеличения, отражать со знаком</w:t>
      </w:r>
    </w:p>
    <w:p w:rsidR="00E23E5B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плюс и (или) уменьшения объемов бюджетных обязательств, отражать со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знаком минус: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       </w:t>
      </w:r>
      <w:r w:rsidRPr="002C75C8">
        <w:rPr>
          <w:rFonts w:eastAsiaTheme="minorHAnsi"/>
          <w:sz w:val="28"/>
          <w:szCs w:val="28"/>
          <w:lang w:eastAsia="en-US"/>
        </w:rPr>
        <w:t>-изменяющих объемы сметных назначений в случае изменения доведенных учреждению в установленном законодательством Российской Федерации порядке лимитов бюджетных обязательств;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-изменяющих распределение сметных назначений по кодам классификации расходов бюджетов бюджетной классификации Российской Федерации, требующих изменения показателей бюджетной росписи ГРСРБ и лимитов бюджетных обязательств;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-изменяющих распределение сметных назначений по кодам классификации расходов бюджетов бюджетной классификации Российской Федерации, не требующих изменения показателей бюджетной росписи ГРСРБ 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лимитов бюджетных обязательств;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</w:t>
      </w:r>
      <w:r w:rsidRPr="002C75C8">
        <w:rPr>
          <w:rFonts w:eastAsiaTheme="minorHAnsi"/>
          <w:sz w:val="28"/>
          <w:szCs w:val="28"/>
          <w:lang w:eastAsia="en-US"/>
        </w:rPr>
        <w:t>-изменяющих объемы сметных назначений, приводящих к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перераспределению их между разделами сметы.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</w:t>
      </w:r>
      <w:r w:rsidRPr="002C75C8">
        <w:rPr>
          <w:rFonts w:eastAsiaTheme="minorHAnsi"/>
          <w:sz w:val="28"/>
          <w:szCs w:val="28"/>
          <w:lang w:eastAsia="en-US"/>
        </w:rPr>
        <w:t>4.3.Изменения в смету формируются на основании изменений показателей обоснований (расчетов) плановых сметных показателей, сформированных в соответствии с положениями п. 2.4. настоящего Порядка. В случае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изменения показателей обоснований (расчетов) плановых сметных показателей, не влияющих на показатели сметы учреждения, осуществляется изменение только показателей обоснований (расчетов) плановых сметных показателей. В этом случае измененные показатели обоснований (расчетов)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 xml:space="preserve">плановых сметных показателей утверждаются в соответствии с п. 4.5 </w:t>
      </w:r>
      <w:proofErr w:type="gramStart"/>
      <w:r w:rsidRPr="002C75C8">
        <w:rPr>
          <w:rFonts w:eastAsiaTheme="minorHAnsi"/>
          <w:sz w:val="28"/>
          <w:szCs w:val="28"/>
          <w:lang w:eastAsia="en-US"/>
        </w:rPr>
        <w:t>на</w:t>
      </w:r>
      <w:proofErr w:type="gramEnd"/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стоящего Порядка.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</w:t>
      </w:r>
      <w:r w:rsidRPr="002C75C8">
        <w:rPr>
          <w:rFonts w:eastAsiaTheme="minorHAnsi"/>
          <w:sz w:val="28"/>
          <w:szCs w:val="28"/>
          <w:lang w:eastAsia="en-US"/>
        </w:rPr>
        <w:t>4.4.Внесение изменений в смету, требующих изменения показателей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бюджетной росписи ГРБС и лимитов бюджетных обязательств, утверждается после внесения в установленном законодательством Российской Федерации порядке изменений в бюджетную роспись ГРБС и лимиты бюджетных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обязательств.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</w:t>
      </w:r>
      <w:r w:rsidRPr="002C75C8">
        <w:rPr>
          <w:rFonts w:eastAsiaTheme="minorHAnsi"/>
          <w:sz w:val="28"/>
          <w:szCs w:val="28"/>
          <w:lang w:eastAsia="en-US"/>
        </w:rPr>
        <w:t>4.5.Утверждение изменений в показатели сметы и изменений обоснований (расчетов) плановых сметных показателей осуществляется в сроки,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C75C8">
        <w:rPr>
          <w:rFonts w:eastAsiaTheme="minorHAnsi"/>
          <w:sz w:val="28"/>
          <w:szCs w:val="28"/>
          <w:lang w:eastAsia="en-US"/>
        </w:rPr>
        <w:t>предусмотренные п.3.4 настоящего Порядка, в случаях внесения изменений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в смету, установленных абзацами вторым-четвертым п.4.2. настоящего</w:t>
      </w:r>
      <w:proofErr w:type="gramStart"/>
      <w:r w:rsidRPr="002C75C8">
        <w:rPr>
          <w:rFonts w:eastAsiaTheme="minorHAnsi"/>
          <w:sz w:val="28"/>
          <w:szCs w:val="28"/>
          <w:lang w:eastAsia="en-US"/>
        </w:rPr>
        <w:t xml:space="preserve"> П</w:t>
      </w:r>
      <w:proofErr w:type="gramEnd"/>
      <w:r w:rsidRPr="002C75C8">
        <w:rPr>
          <w:rFonts w:eastAsiaTheme="minorHAnsi"/>
          <w:sz w:val="28"/>
          <w:szCs w:val="28"/>
          <w:lang w:eastAsia="en-US"/>
        </w:rPr>
        <w:t>о</w:t>
      </w:r>
    </w:p>
    <w:p w:rsidR="002C75C8" w:rsidRPr="002C75C8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2C75C8">
        <w:rPr>
          <w:rFonts w:eastAsiaTheme="minorHAnsi"/>
          <w:sz w:val="28"/>
          <w:szCs w:val="28"/>
          <w:lang w:eastAsia="en-US"/>
        </w:rPr>
        <w:t>рядка.</w:t>
      </w:r>
    </w:p>
    <w:p w:rsidR="002C75C8" w:rsidRPr="002C75C8" w:rsidRDefault="00DE1E7C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</w:t>
      </w:r>
      <w:proofErr w:type="gramStart"/>
      <w:r w:rsidR="002C75C8" w:rsidRPr="002C75C8">
        <w:rPr>
          <w:rFonts w:eastAsiaTheme="minorHAnsi"/>
          <w:sz w:val="28"/>
          <w:szCs w:val="28"/>
          <w:lang w:eastAsia="en-US"/>
        </w:rPr>
        <w:t>4.6.Изменения в смету с обоснованиями (расчетами) плановых сметных показателей, использованными при е</w:t>
      </w:r>
      <w:r>
        <w:rPr>
          <w:rFonts w:eastAsiaTheme="minorHAnsi"/>
          <w:sz w:val="28"/>
          <w:szCs w:val="28"/>
          <w:lang w:eastAsia="en-US"/>
        </w:rPr>
        <w:t>е изменении, или изменение пока</w:t>
      </w:r>
      <w:r w:rsidR="002C75C8" w:rsidRPr="002C75C8">
        <w:rPr>
          <w:rFonts w:eastAsiaTheme="minorHAnsi"/>
          <w:sz w:val="28"/>
          <w:szCs w:val="28"/>
          <w:lang w:eastAsia="en-US"/>
        </w:rPr>
        <w:t>зателей обоснований (расчетов) плановы</w:t>
      </w:r>
      <w:r>
        <w:rPr>
          <w:rFonts w:eastAsiaTheme="minorHAnsi"/>
          <w:sz w:val="28"/>
          <w:szCs w:val="28"/>
          <w:lang w:eastAsia="en-US"/>
        </w:rPr>
        <w:t>х сметных показателей, не приво</w:t>
      </w:r>
      <w:r w:rsidR="002C75C8" w:rsidRPr="002C75C8">
        <w:rPr>
          <w:rFonts w:eastAsiaTheme="minorHAnsi"/>
          <w:sz w:val="28"/>
          <w:szCs w:val="28"/>
          <w:lang w:eastAsia="en-US"/>
        </w:rPr>
        <w:t>дящих к изменению сметы, направляются учреждением г</w:t>
      </w:r>
      <w:r>
        <w:rPr>
          <w:rFonts w:eastAsiaTheme="minorHAnsi"/>
          <w:sz w:val="28"/>
          <w:szCs w:val="28"/>
          <w:lang w:eastAsia="en-US"/>
        </w:rPr>
        <w:t>лавному распоря</w:t>
      </w:r>
      <w:r w:rsidR="002C75C8" w:rsidRPr="002C75C8">
        <w:rPr>
          <w:rFonts w:eastAsiaTheme="minorHAnsi"/>
          <w:sz w:val="28"/>
          <w:szCs w:val="28"/>
          <w:lang w:eastAsia="en-US"/>
        </w:rPr>
        <w:t xml:space="preserve">дителю бюджетных средств не позднее </w:t>
      </w:r>
      <w:r>
        <w:rPr>
          <w:rFonts w:eastAsiaTheme="minorHAnsi"/>
          <w:sz w:val="28"/>
          <w:szCs w:val="28"/>
          <w:lang w:eastAsia="en-US"/>
        </w:rPr>
        <w:t>одного рабочего дня после утвер</w:t>
      </w:r>
      <w:r w:rsidR="002C75C8" w:rsidRPr="002C75C8">
        <w:rPr>
          <w:rFonts w:eastAsiaTheme="minorHAnsi"/>
          <w:sz w:val="28"/>
          <w:szCs w:val="28"/>
          <w:lang w:eastAsia="en-US"/>
        </w:rPr>
        <w:t>ждения изменений в смету (изменений в показатели обоснований (расчетов)</w:t>
      </w:r>
      <w:proofErr w:type="gramEnd"/>
    </w:p>
    <w:p w:rsidR="000418E9" w:rsidRDefault="00DE1E7C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плановых сметных показателей).</w:t>
      </w:r>
    </w:p>
    <w:p w:rsidR="000418E9" w:rsidRDefault="000418E9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  <w:sectPr w:rsidR="000418E9" w:rsidSect="00EA2F5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610D0" w:rsidRPr="00862AF0" w:rsidRDefault="00B610D0" w:rsidP="00B610D0">
      <w:pPr>
        <w:suppressAutoHyphens/>
        <w:ind w:firstLine="698"/>
        <w:jc w:val="right"/>
        <w:rPr>
          <w:b/>
          <w:bCs/>
          <w:color w:val="26282F"/>
          <w:lang w:eastAsia="ar-SA"/>
        </w:rPr>
      </w:pPr>
      <w:r w:rsidRPr="00862AF0">
        <w:rPr>
          <w:b/>
          <w:bCs/>
          <w:color w:val="26282F"/>
          <w:sz w:val="20"/>
          <w:szCs w:val="20"/>
          <w:lang w:eastAsia="ar-SA"/>
        </w:rPr>
        <w:lastRenderedPageBreak/>
        <w:t>Приложение 1</w:t>
      </w:r>
      <w:r>
        <w:rPr>
          <w:b/>
          <w:bCs/>
          <w:color w:val="26282F"/>
          <w:sz w:val="20"/>
          <w:szCs w:val="20"/>
          <w:lang w:eastAsia="ar-SA"/>
        </w:rPr>
        <w:t xml:space="preserve"> к порядку</w:t>
      </w:r>
      <w:r w:rsidRPr="00862AF0">
        <w:rPr>
          <w:b/>
          <w:bCs/>
          <w:color w:val="26282F"/>
          <w:sz w:val="20"/>
          <w:szCs w:val="20"/>
          <w:lang w:eastAsia="ar-SA"/>
        </w:rPr>
        <w:br/>
      </w:r>
      <w:r>
        <w:rPr>
          <w:b/>
          <w:bCs/>
          <w:color w:val="26282F"/>
          <w:sz w:val="20"/>
          <w:szCs w:val="20"/>
          <w:lang w:eastAsia="ar-SA"/>
        </w:rPr>
        <w:t xml:space="preserve">  </w:t>
      </w:r>
    </w:p>
    <w:p w:rsidR="00B610D0" w:rsidRPr="00862AF0" w:rsidRDefault="00B610D0" w:rsidP="00B610D0">
      <w:pPr>
        <w:suppressAutoHyphens/>
        <w:ind w:firstLine="698"/>
        <w:jc w:val="right"/>
        <w:rPr>
          <w:sz w:val="20"/>
          <w:szCs w:val="20"/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8045"/>
        <w:gridCol w:w="6000"/>
      </w:tblGrid>
      <w:tr w:rsidR="00B610D0" w:rsidRPr="00862AF0" w:rsidTr="00903E1E">
        <w:tc>
          <w:tcPr>
            <w:tcW w:w="8045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                 СОГЛАСОВАНО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_______________________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(подпись)        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"____" _____________ 20____ г.  </w:t>
            </w:r>
          </w:p>
        </w:tc>
        <w:tc>
          <w:tcPr>
            <w:tcW w:w="6000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УТВЕРЖДАЮ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(наименование должности лица, утверждающего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наименование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 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(подпись)   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"____" ____________ 20___ г.</w:t>
            </w: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843"/>
        <w:gridCol w:w="992"/>
        <w:gridCol w:w="1418"/>
        <w:gridCol w:w="1843"/>
        <w:gridCol w:w="1275"/>
        <w:gridCol w:w="1985"/>
        <w:gridCol w:w="1701"/>
        <w:gridCol w:w="1701"/>
        <w:gridCol w:w="264"/>
        <w:gridCol w:w="1031"/>
        <w:gridCol w:w="21"/>
        <w:gridCol w:w="13"/>
      </w:tblGrid>
      <w:tr w:rsidR="00B610D0" w:rsidRPr="00862AF0" w:rsidTr="00903E1E">
        <w:tc>
          <w:tcPr>
            <w:tcW w:w="9356" w:type="dxa"/>
            <w:gridSpan w:val="6"/>
            <w:vMerge w:val="restart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</w:pPr>
            <w:r w:rsidRPr="002F55FF">
              <w:rPr>
                <w:rFonts w:cs="Courier New"/>
                <w:b/>
                <w:sz w:val="17"/>
                <w:szCs w:val="17"/>
                <w:lang w:eastAsia="ar-SA"/>
              </w:rPr>
              <w:t xml:space="preserve">                                        ПРОЕКТ</w:t>
            </w:r>
            <w:r>
              <w:rPr>
                <w:rFonts w:cs="Courier New"/>
                <w:sz w:val="17"/>
                <w:szCs w:val="17"/>
                <w:lang w:eastAsia="ar-SA"/>
              </w:rPr>
              <w:t xml:space="preserve"> </w:t>
            </w:r>
            <w:r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 xml:space="preserve">БЮДЖЕТНОЙ СМЕТЫ </w:t>
            </w:r>
            <w:r w:rsidRPr="00862AF0"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 xml:space="preserve"> НА 20___ ГОД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 от "___" __________ 20___ г.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Единица измерения: </w:t>
            </w:r>
            <w:proofErr w:type="spellStart"/>
            <w:r w:rsidRPr="00862AF0">
              <w:rPr>
                <w:rFonts w:cs="Courier New"/>
                <w:sz w:val="17"/>
                <w:szCs w:val="17"/>
                <w:lang w:eastAsia="ar-SA"/>
              </w:rPr>
              <w:t>руб</w:t>
            </w:r>
            <w:proofErr w:type="spell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КОДЫ</w:t>
            </w: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Форма по </w:t>
            </w: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ОКУД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050101</w:t>
            </w:r>
            <w:r>
              <w:rPr>
                <w:sz w:val="17"/>
                <w:szCs w:val="17"/>
                <w:lang w:eastAsia="ar-SA"/>
              </w:rPr>
              <w:t>2</w:t>
            </w: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Дата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ind w:left="-350" w:firstLine="18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ОКПО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06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06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5" w:history="1">
              <w:r w:rsidRPr="00862AF0">
                <w:rPr>
                  <w:color w:val="0000FF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ОКТМО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ОКЕИ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383</w:t>
            </w:r>
          </w:p>
        </w:tc>
      </w:tr>
      <w:tr w:rsidR="00B610D0" w:rsidRPr="00862AF0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6" w:history="1">
              <w:r w:rsidRPr="00862AF0">
                <w:rPr>
                  <w:color w:val="0000FF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2"/>
          <w:wAfter w:w="34" w:type="dxa"/>
        </w:trPr>
        <w:tc>
          <w:tcPr>
            <w:tcW w:w="9356" w:type="dxa"/>
            <w:gridSpan w:val="6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366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03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Код ведомства</w:t>
            </w:r>
          </w:p>
        </w:tc>
        <w:tc>
          <w:tcPr>
            <w:tcW w:w="751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Код по </w:t>
            </w: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бюджетной классификации</w:t>
            </w:r>
            <w:r w:rsidRPr="00862AF0">
              <w:rPr>
                <w:sz w:val="17"/>
                <w:szCs w:val="17"/>
                <w:lang w:eastAsia="ar-SA"/>
              </w:rPr>
              <w:t xml:space="preserve"> Российской Федерации</w:t>
            </w:r>
          </w:p>
        </w:tc>
        <w:tc>
          <w:tcPr>
            <w:tcW w:w="47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Сумма</w:t>
            </w: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</w:trPr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7" w:history="1">
              <w:r w:rsidR="00B610D0" w:rsidRPr="00862AF0">
                <w:rPr>
                  <w:color w:val="0000FF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8" w:history="1">
              <w:r w:rsidR="00B610D0" w:rsidRPr="00862AF0">
                <w:rPr>
                  <w:color w:val="0000FF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hyperlink r:id="rId9" w:history="1">
              <w:r w:rsidR="00B610D0" w:rsidRPr="00862AF0">
                <w:rPr>
                  <w:color w:val="0000FF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вида расходов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 аналитического показателя</w:t>
            </w:r>
            <w:hyperlink w:anchor="sub_1111" w:history="1">
              <w:r w:rsidRPr="00862AF0">
                <w:rPr>
                  <w:color w:val="0000FF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9</w:t>
            </w: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10</w:t>
            </w:r>
          </w:p>
        </w:tc>
      </w:tr>
      <w:tr w:rsidR="00B610D0" w:rsidRPr="00862AF0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3" w:type="dxa"/>
        </w:trPr>
        <w:tc>
          <w:tcPr>
            <w:tcW w:w="9356" w:type="dxa"/>
            <w:gridSpan w:val="6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Всего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 xml:space="preserve">                          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 xml:space="preserve">(должность)            (подпись)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>(расшифровка подписи)           (телефон)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"____" ____________ 20___ г.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* Код аналитического показателя указывается в случае, если порядком составления, ведения и утверждения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</w:t>
      </w:r>
      <w:proofErr w:type="gramStart"/>
      <w:r w:rsidRPr="00862AF0">
        <w:rPr>
          <w:rFonts w:cs="Courier New"/>
          <w:sz w:val="14"/>
          <w:szCs w:val="14"/>
          <w:lang w:eastAsia="ar-SA"/>
        </w:rPr>
        <w:t>для</w:t>
      </w:r>
      <w:proofErr w:type="gramEnd"/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 xml:space="preserve">  дополнительной детализации расходов бюджета.</w:t>
      </w:r>
    </w:p>
    <w:p w:rsidR="00B610D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suppressAutoHyphens/>
        <w:jc w:val="right"/>
        <w:rPr>
          <w:b/>
          <w:bCs/>
          <w:color w:val="26282F"/>
          <w:sz w:val="20"/>
          <w:szCs w:val="20"/>
          <w:lang w:eastAsia="ar-SA"/>
        </w:rPr>
      </w:pPr>
      <w:r w:rsidRPr="00862AF0">
        <w:rPr>
          <w:b/>
          <w:bCs/>
          <w:color w:val="26282F"/>
          <w:sz w:val="20"/>
          <w:szCs w:val="20"/>
          <w:lang w:eastAsia="ar-SA"/>
        </w:rPr>
        <w:lastRenderedPageBreak/>
        <w:t>Приложение 2</w:t>
      </w:r>
      <w:r>
        <w:rPr>
          <w:b/>
          <w:bCs/>
          <w:color w:val="26282F"/>
          <w:sz w:val="20"/>
          <w:szCs w:val="20"/>
          <w:lang w:eastAsia="ar-SA"/>
        </w:rPr>
        <w:t xml:space="preserve"> к порядку</w:t>
      </w:r>
      <w:r w:rsidRPr="00862AF0">
        <w:rPr>
          <w:b/>
          <w:bCs/>
          <w:color w:val="26282F"/>
          <w:sz w:val="20"/>
          <w:szCs w:val="20"/>
          <w:lang w:eastAsia="ar-SA"/>
        </w:rPr>
        <w:br/>
      </w:r>
      <w:r>
        <w:rPr>
          <w:b/>
          <w:bCs/>
          <w:color w:val="26282F"/>
          <w:sz w:val="20"/>
          <w:szCs w:val="20"/>
          <w:lang w:eastAsia="ar-SA"/>
        </w:rPr>
        <w:t xml:space="preserve"> </w:t>
      </w:r>
    </w:p>
    <w:p w:rsidR="00B610D0" w:rsidRPr="00862AF0" w:rsidRDefault="00B610D0" w:rsidP="00B610D0">
      <w:pPr>
        <w:suppressAutoHyphens/>
        <w:jc w:val="right"/>
        <w:rPr>
          <w:lang w:eastAsia="ar-SA"/>
        </w:rPr>
      </w:pPr>
      <w:r>
        <w:rPr>
          <w:b/>
          <w:bCs/>
          <w:color w:val="26282F"/>
          <w:sz w:val="20"/>
          <w:szCs w:val="20"/>
          <w:lang w:eastAsia="ar-SA"/>
        </w:rPr>
        <w:t xml:space="preserve"> </w:t>
      </w:r>
    </w:p>
    <w:tbl>
      <w:tblPr>
        <w:tblW w:w="0" w:type="auto"/>
        <w:tblInd w:w="108" w:type="dxa"/>
        <w:tblLayout w:type="fixed"/>
        <w:tblLook w:val="0000"/>
      </w:tblPr>
      <w:tblGrid>
        <w:gridCol w:w="8114"/>
        <w:gridCol w:w="6041"/>
      </w:tblGrid>
      <w:tr w:rsidR="00B610D0" w:rsidRPr="00862AF0" w:rsidTr="00903E1E">
        <w:tc>
          <w:tcPr>
            <w:tcW w:w="8114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СОГЛАСОВАНО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_______________________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(подпись)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"____" _____________ 20____ г.</w:t>
            </w:r>
          </w:p>
        </w:tc>
        <w:tc>
          <w:tcPr>
            <w:tcW w:w="6041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УТВЕРЖДАЮ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(наименование должности лица, утверждающего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наименование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 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(подпись)    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"____" ____________ 20___ г.</w:t>
            </w: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1330"/>
        <w:gridCol w:w="1853"/>
        <w:gridCol w:w="1022"/>
      </w:tblGrid>
      <w:tr w:rsidR="00B610D0" w:rsidRPr="00862AF0" w:rsidTr="00903E1E">
        <w:tc>
          <w:tcPr>
            <w:tcW w:w="11330" w:type="dxa"/>
            <w:vMerge w:val="restart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</w:t>
            </w:r>
            <w:r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 xml:space="preserve">БЮДЖЕТНАЯ СМЕТА </w:t>
            </w:r>
            <w:r w:rsidRPr="00862AF0"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 xml:space="preserve"> НА 20___ ГОД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 от "___" __________ 20___ г.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Единица измерения: </w:t>
            </w:r>
            <w:proofErr w:type="spellStart"/>
            <w:r w:rsidRPr="00862AF0">
              <w:rPr>
                <w:rFonts w:cs="Courier New"/>
                <w:sz w:val="17"/>
                <w:szCs w:val="17"/>
                <w:lang w:eastAsia="ar-SA"/>
              </w:rPr>
              <w:t>руб</w:t>
            </w:r>
            <w:proofErr w:type="spell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КОДЫ</w:t>
            </w: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Форма по </w:t>
            </w:r>
            <w:hyperlink r:id="rId10" w:history="1">
              <w:r w:rsidRPr="00862AF0">
                <w:rPr>
                  <w:color w:val="0000FF"/>
                  <w:u w:val="single"/>
                  <w:lang w:eastAsia="ar-SA"/>
                </w:rPr>
                <w:t>ОКУД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050101</w:t>
            </w:r>
            <w:r>
              <w:rPr>
                <w:sz w:val="17"/>
                <w:szCs w:val="17"/>
                <w:lang w:eastAsia="ar-SA"/>
              </w:rPr>
              <w:t>2</w:t>
            </w: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Дата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ОКПО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0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0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11" w:history="1">
              <w:r w:rsidRPr="00862AF0">
                <w:rPr>
                  <w:color w:val="0000FF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12" w:history="1">
              <w:r w:rsidRPr="00862AF0">
                <w:rPr>
                  <w:color w:val="0000FF"/>
                  <w:u w:val="single"/>
                  <w:lang w:eastAsia="ar-SA"/>
                </w:rPr>
                <w:t>ОКТМО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ОКЕИ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hyperlink r:id="rId13" w:history="1">
              <w:r w:rsidR="00B610D0" w:rsidRPr="00862AF0">
                <w:rPr>
                  <w:color w:val="0000FF"/>
                  <w:u w:val="single"/>
                  <w:lang w:eastAsia="ar-SA"/>
                </w:rPr>
                <w:t>383</w:t>
              </w:r>
            </w:hyperlink>
          </w:p>
        </w:tc>
      </w:tr>
      <w:tr w:rsidR="00B610D0" w:rsidRPr="00862AF0" w:rsidTr="00903E1E">
        <w:tc>
          <w:tcPr>
            <w:tcW w:w="11330" w:type="dxa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14" w:history="1">
              <w:r w:rsidRPr="00862AF0">
                <w:rPr>
                  <w:color w:val="0000FF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843"/>
        <w:gridCol w:w="992"/>
        <w:gridCol w:w="1418"/>
        <w:gridCol w:w="1843"/>
        <w:gridCol w:w="1275"/>
        <w:gridCol w:w="2694"/>
        <w:gridCol w:w="1559"/>
        <w:gridCol w:w="1417"/>
        <w:gridCol w:w="1276"/>
      </w:tblGrid>
      <w:tr w:rsidR="00B610D0" w:rsidRPr="00862AF0" w:rsidTr="00903E1E">
        <w:trPr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Код ведомства</w:t>
            </w:r>
          </w:p>
        </w:tc>
        <w:tc>
          <w:tcPr>
            <w:tcW w:w="82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Код по </w:t>
            </w: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бюджетной классификации</w:t>
            </w:r>
            <w:r w:rsidRPr="00862AF0">
              <w:rPr>
                <w:sz w:val="17"/>
                <w:szCs w:val="17"/>
                <w:lang w:eastAsia="ar-SA"/>
              </w:rPr>
              <w:t xml:space="preserve"> Российской Федерации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Сумма</w:t>
            </w:r>
          </w:p>
        </w:tc>
      </w:tr>
      <w:tr w:rsidR="00B610D0" w:rsidRPr="00862AF0" w:rsidTr="00903E1E"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15" w:history="1">
              <w:r w:rsidR="00B610D0" w:rsidRPr="00862AF0">
                <w:rPr>
                  <w:color w:val="0000FF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16" w:history="1">
              <w:r w:rsidR="00B610D0" w:rsidRPr="00862AF0">
                <w:rPr>
                  <w:color w:val="0000FF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hyperlink r:id="rId17" w:history="1">
              <w:r w:rsidR="00B610D0" w:rsidRPr="00862AF0">
                <w:rPr>
                  <w:color w:val="0000FF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вида расходов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 аналитического показателя</w:t>
            </w:r>
            <w:hyperlink w:anchor="sub_1111" w:history="1">
              <w:r w:rsidRPr="00862AF0">
                <w:rPr>
                  <w:color w:val="0000FF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</w:tr>
      <w:tr w:rsidR="00B610D0" w:rsidRPr="00862AF0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5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10</w:t>
            </w:r>
          </w:p>
        </w:tc>
      </w:tr>
      <w:tr w:rsidR="00B610D0" w:rsidRPr="00862AF0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blPrEx>
          <w:tblCellMar>
            <w:left w:w="108" w:type="dxa"/>
            <w:right w:w="108" w:type="dxa"/>
          </w:tblCellMar>
        </w:tblPrEx>
        <w:tc>
          <w:tcPr>
            <w:tcW w:w="10065" w:type="dxa"/>
            <w:gridSpan w:val="6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Всего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 xml:space="preserve">                         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 xml:space="preserve"> (должность)            (подпись)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>(расшифровка подписи)           (телефон)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"____" ____________ 20___ г.</w:t>
      </w:r>
    </w:p>
    <w:p w:rsidR="00B610D0" w:rsidRPr="00862AF0" w:rsidRDefault="00B610D0" w:rsidP="00B610D0">
      <w:pPr>
        <w:suppressAutoHyphens/>
        <w:rPr>
          <w:lang w:eastAsia="ar-SA"/>
        </w:rPr>
      </w:pPr>
      <w:r w:rsidRPr="00862AF0">
        <w:rPr>
          <w:lang w:eastAsia="ar-SA"/>
        </w:rPr>
        <w:t>_____________________________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bookmarkStart w:id="0" w:name="sub_2222"/>
      <w:r w:rsidRPr="00862AF0">
        <w:rPr>
          <w:rFonts w:cs="Courier New"/>
          <w:sz w:val="20"/>
          <w:szCs w:val="20"/>
          <w:lang w:eastAsia="ar-SA"/>
        </w:rPr>
        <w:t>*</w:t>
      </w:r>
      <w:r w:rsidRPr="00862AF0">
        <w:rPr>
          <w:rFonts w:cs="Courier New"/>
          <w:sz w:val="16"/>
          <w:szCs w:val="16"/>
          <w:lang w:eastAsia="ar-SA"/>
        </w:rPr>
        <w:t xml:space="preserve"> Код аналитического показателя указывается в случае, если порядком составления, ведения и утверждения</w:t>
      </w:r>
    </w:p>
    <w:bookmarkEnd w:id="0"/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862AF0">
        <w:rPr>
          <w:rFonts w:cs="Courier New"/>
          <w:sz w:val="16"/>
          <w:szCs w:val="16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для  дополнительной детализации расходов бюджета.</w:t>
      </w:r>
    </w:p>
    <w:p w:rsidR="00B610D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</w:p>
    <w:p w:rsidR="00B610D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</w:p>
    <w:p w:rsidR="00B610D0" w:rsidRDefault="00B610D0" w:rsidP="00B610D0">
      <w:pPr>
        <w:suppressAutoHyphens/>
        <w:jc w:val="right"/>
        <w:rPr>
          <w:b/>
          <w:bCs/>
          <w:color w:val="26282F"/>
          <w:sz w:val="20"/>
          <w:szCs w:val="20"/>
          <w:lang w:eastAsia="ar-SA"/>
        </w:rPr>
      </w:pPr>
    </w:p>
    <w:p w:rsidR="00B610D0" w:rsidRPr="00862AF0" w:rsidRDefault="00B610D0" w:rsidP="00B610D0">
      <w:pPr>
        <w:suppressAutoHyphens/>
        <w:jc w:val="right"/>
        <w:rPr>
          <w:lang w:eastAsia="ar-SA"/>
        </w:rPr>
      </w:pPr>
      <w:r w:rsidRPr="00862AF0">
        <w:rPr>
          <w:b/>
          <w:bCs/>
          <w:color w:val="26282F"/>
          <w:sz w:val="20"/>
          <w:szCs w:val="20"/>
          <w:lang w:eastAsia="ar-SA"/>
        </w:rPr>
        <w:lastRenderedPageBreak/>
        <w:t>Приложение 3</w:t>
      </w:r>
      <w:r>
        <w:rPr>
          <w:b/>
          <w:bCs/>
          <w:color w:val="26282F"/>
          <w:sz w:val="20"/>
          <w:szCs w:val="20"/>
          <w:lang w:eastAsia="ar-SA"/>
        </w:rPr>
        <w:t xml:space="preserve"> к порядку</w:t>
      </w:r>
      <w:r w:rsidRPr="00862AF0">
        <w:rPr>
          <w:b/>
          <w:bCs/>
          <w:color w:val="26282F"/>
          <w:sz w:val="20"/>
          <w:szCs w:val="20"/>
          <w:lang w:eastAsia="ar-SA"/>
        </w:rPr>
        <w:br/>
      </w:r>
    </w:p>
    <w:tbl>
      <w:tblPr>
        <w:tblW w:w="0" w:type="auto"/>
        <w:tblInd w:w="108" w:type="dxa"/>
        <w:tblLayout w:type="fixed"/>
        <w:tblLook w:val="0000"/>
      </w:tblPr>
      <w:tblGrid>
        <w:gridCol w:w="8223"/>
        <w:gridCol w:w="5972"/>
      </w:tblGrid>
      <w:tr w:rsidR="00B610D0" w:rsidRPr="00862AF0" w:rsidTr="00903E1E">
        <w:tc>
          <w:tcPr>
            <w:tcW w:w="8223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                   СОГЛАСОВАНО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_______________________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(подпись)     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"____" _____________ 20____ г.</w:t>
            </w:r>
          </w:p>
        </w:tc>
        <w:tc>
          <w:tcPr>
            <w:tcW w:w="5972" w:type="dxa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УТВЕРЖДАЮ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(наименование должности лица, утверждающего бюджетную смету;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наименование главного распорядителя (распорядителя) </w:t>
            </w:r>
            <w:proofErr w:type="gramStart"/>
            <w:r w:rsidRPr="00862AF0">
              <w:rPr>
                <w:rFonts w:cs="Courier New"/>
                <w:sz w:val="17"/>
                <w:szCs w:val="17"/>
                <w:lang w:eastAsia="ar-SA"/>
              </w:rPr>
              <w:t>бюджетных</w:t>
            </w:r>
            <w:proofErr w:type="gram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средств; учреждения)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______________________  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(подпись)                     (расшифровка подписи)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"____" ____________ 20___ г.</w:t>
            </w: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843"/>
        <w:gridCol w:w="992"/>
        <w:gridCol w:w="1418"/>
        <w:gridCol w:w="1843"/>
        <w:gridCol w:w="1275"/>
        <w:gridCol w:w="2694"/>
        <w:gridCol w:w="555"/>
        <w:gridCol w:w="1004"/>
        <w:gridCol w:w="1039"/>
        <w:gridCol w:w="378"/>
        <w:gridCol w:w="1134"/>
        <w:gridCol w:w="30"/>
        <w:gridCol w:w="112"/>
      </w:tblGrid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 w:val="restart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</w:t>
            </w:r>
            <w:r w:rsidRPr="00862AF0"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>ИЗМЕНЕНИЕ N __</w:t>
            </w: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</w:t>
            </w:r>
            <w:r w:rsidRPr="00862AF0">
              <w:rPr>
                <w:rFonts w:cs="Courier New"/>
                <w:b/>
                <w:bCs/>
                <w:color w:val="26282F"/>
                <w:sz w:val="17"/>
                <w:szCs w:val="17"/>
                <w:lang w:eastAsia="ar-SA"/>
              </w:rPr>
              <w:t>ПОКАЗАТЕЛЕЙ БЮДЖЕТНОЙ СМЕТЫ НА 20___ ГОД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                                 от "___" __________ 20___ г.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Единица измерения: </w:t>
            </w:r>
            <w:proofErr w:type="spellStart"/>
            <w:r w:rsidRPr="00862AF0">
              <w:rPr>
                <w:rFonts w:cs="Courier New"/>
                <w:sz w:val="17"/>
                <w:szCs w:val="17"/>
                <w:lang w:eastAsia="ar-SA"/>
              </w:rPr>
              <w:t>руб</w:t>
            </w:r>
            <w:proofErr w:type="spellEnd"/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_______________________________________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7"/>
                <w:szCs w:val="17"/>
                <w:lang w:eastAsia="ar-SA"/>
              </w:rPr>
            </w:pPr>
            <w:r w:rsidRPr="00862AF0">
              <w:rPr>
                <w:rFonts w:cs="Courier New"/>
                <w:sz w:val="17"/>
                <w:szCs w:val="17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862AF0" w:rsidRDefault="00B610D0" w:rsidP="00903E1E">
            <w:pPr>
              <w:widowControl w:val="0"/>
              <w:suppressAutoHyphens/>
              <w:autoSpaceDE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КОДЫ</w:t>
            </w: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Форма по </w:t>
            </w:r>
            <w:hyperlink r:id="rId18" w:history="1">
              <w:r w:rsidRPr="00862AF0">
                <w:rPr>
                  <w:color w:val="0000FF"/>
                  <w:u w:val="single"/>
                  <w:lang w:eastAsia="ar-SA"/>
                </w:rPr>
                <w:t>ОКУД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0501013</w:t>
            </w: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Дата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ОКПО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54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Перечню (Реестру)</w:t>
            </w:r>
          </w:p>
        </w:tc>
        <w:tc>
          <w:tcPr>
            <w:tcW w:w="154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19" w:history="1">
              <w:r w:rsidRPr="00862AF0">
                <w:rPr>
                  <w:color w:val="0000FF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20" w:history="1">
              <w:r w:rsidRPr="00862AF0">
                <w:rPr>
                  <w:color w:val="0000FF"/>
                  <w:u w:val="single"/>
                  <w:lang w:eastAsia="ar-SA"/>
                </w:rPr>
                <w:t>ОКТМО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по ОКЕИ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hyperlink r:id="rId21" w:history="1">
              <w:r w:rsidR="00B610D0" w:rsidRPr="00862AF0">
                <w:rPr>
                  <w:color w:val="0000FF"/>
                  <w:u w:val="single"/>
                  <w:lang w:eastAsia="ar-SA"/>
                </w:rPr>
                <w:t>383</w:t>
              </w:r>
            </w:hyperlink>
          </w:p>
        </w:tc>
      </w:tr>
      <w:tr w:rsidR="00B610D0" w:rsidRPr="00862AF0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по </w:t>
            </w:r>
            <w:hyperlink r:id="rId22" w:history="1">
              <w:r w:rsidRPr="00862AF0">
                <w:rPr>
                  <w:color w:val="0000FF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2"/>
          <w:wAfter w:w="14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12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rPr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Код ведомства</w:t>
            </w:r>
          </w:p>
        </w:tc>
        <w:tc>
          <w:tcPr>
            <w:tcW w:w="82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 xml:space="preserve">Код по </w:t>
            </w: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бюджетной классификации</w:t>
            </w:r>
            <w:r w:rsidRPr="00862AF0">
              <w:rPr>
                <w:sz w:val="17"/>
                <w:szCs w:val="17"/>
                <w:lang w:eastAsia="ar-SA"/>
              </w:rPr>
              <w:t xml:space="preserve"> Российской Федерации</w:t>
            </w:r>
          </w:p>
        </w:tc>
        <w:tc>
          <w:tcPr>
            <w:tcW w:w="42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Сумма</w:t>
            </w: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23" w:history="1">
              <w:r w:rsidR="00B610D0" w:rsidRPr="00862AF0">
                <w:rPr>
                  <w:color w:val="0000FF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lang w:eastAsia="ar-SA"/>
              </w:rPr>
            </w:pPr>
            <w:hyperlink r:id="rId24" w:history="1">
              <w:r w:rsidR="00B610D0" w:rsidRPr="00862AF0">
                <w:rPr>
                  <w:color w:val="0000FF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06028D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hyperlink r:id="rId25" w:history="1">
              <w:r w:rsidR="00B610D0" w:rsidRPr="00862AF0">
                <w:rPr>
                  <w:color w:val="0000FF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7"/>
                <w:szCs w:val="17"/>
                <w:lang w:eastAsia="ar-SA"/>
              </w:rPr>
            </w:pPr>
            <w:r w:rsidRPr="00862AF0">
              <w:rPr>
                <w:b/>
                <w:bCs/>
                <w:color w:val="106BBE"/>
                <w:sz w:val="17"/>
                <w:szCs w:val="17"/>
                <w:lang w:eastAsia="ar-SA"/>
              </w:rPr>
              <w:t>вида расходов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код аналитического показателя</w:t>
            </w:r>
            <w:hyperlink w:anchor="sub_1111" w:history="1">
              <w:r w:rsidRPr="00862AF0">
                <w:rPr>
                  <w:color w:val="0000FF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На 20_год</w:t>
            </w:r>
          </w:p>
        </w:tc>
      </w:tr>
      <w:tr w:rsidR="00B610D0" w:rsidRPr="00862AF0" w:rsidTr="00903E1E">
        <w:tblPrEx>
          <w:tblCellMar>
            <w:left w:w="0" w:type="dxa"/>
            <w:right w:w="0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5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6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9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suppressAutoHyphens/>
              <w:snapToGrid w:val="0"/>
              <w:jc w:val="center"/>
              <w:rPr>
                <w:sz w:val="17"/>
                <w:szCs w:val="17"/>
                <w:lang w:eastAsia="ar-SA"/>
              </w:rPr>
            </w:pPr>
            <w:r>
              <w:rPr>
                <w:sz w:val="17"/>
                <w:szCs w:val="17"/>
                <w:lang w:eastAsia="ar-SA"/>
              </w:rPr>
              <w:t>10</w:t>
            </w:r>
          </w:p>
        </w:tc>
      </w:tr>
      <w:tr w:rsidR="00B610D0" w:rsidRPr="00862AF0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c>
          <w:tcPr>
            <w:tcW w:w="10065" w:type="dxa"/>
            <w:gridSpan w:val="6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7"/>
                <w:szCs w:val="17"/>
                <w:lang w:eastAsia="ar-SA"/>
              </w:rPr>
            </w:pPr>
            <w:r w:rsidRPr="00862AF0">
              <w:rPr>
                <w:sz w:val="17"/>
                <w:szCs w:val="17"/>
                <w:lang w:eastAsia="ar-SA"/>
              </w:rPr>
              <w:t>Всего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  <w:tr w:rsidR="00B610D0" w:rsidRPr="00862AF0" w:rsidTr="00903E1E">
        <w:trPr>
          <w:gridAfter w:val="2"/>
          <w:wAfter w:w="142" w:type="dxa"/>
        </w:trPr>
        <w:tc>
          <w:tcPr>
            <w:tcW w:w="10620" w:type="dxa"/>
            <w:gridSpan w:val="7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  <w:tc>
          <w:tcPr>
            <w:tcW w:w="1512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:rsidR="00B610D0" w:rsidRPr="00862AF0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7"/>
                <w:szCs w:val="17"/>
                <w:lang w:eastAsia="ar-SA"/>
              </w:rPr>
            </w:pPr>
          </w:p>
        </w:tc>
      </w:tr>
    </w:tbl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 xml:space="preserve">                         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 xml:space="preserve"> (должность)            (подпись)       </w:t>
      </w:r>
      <w:r w:rsidRPr="00862AF0">
        <w:rPr>
          <w:rFonts w:cs="Courier New"/>
          <w:sz w:val="14"/>
          <w:szCs w:val="14"/>
          <w:lang w:eastAsia="ar-SA"/>
        </w:rPr>
        <w:tab/>
      </w:r>
      <w:r w:rsidRPr="00862AF0">
        <w:rPr>
          <w:rFonts w:cs="Courier New"/>
          <w:sz w:val="14"/>
          <w:szCs w:val="14"/>
          <w:lang w:eastAsia="ar-SA"/>
        </w:rPr>
        <w:tab/>
        <w:t xml:space="preserve">(расшифровка подписи)          </w:t>
      </w:r>
      <w:r w:rsidRPr="00862AF0">
        <w:rPr>
          <w:rFonts w:cs="Courier New"/>
          <w:sz w:val="14"/>
          <w:szCs w:val="14"/>
          <w:lang w:eastAsia="ar-SA"/>
        </w:rPr>
        <w:tab/>
        <w:t xml:space="preserve"> (телефон)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4"/>
          <w:szCs w:val="14"/>
          <w:lang w:eastAsia="ar-SA"/>
        </w:rPr>
      </w:pPr>
      <w:r w:rsidRPr="00862AF0">
        <w:rPr>
          <w:rFonts w:cs="Courier New"/>
          <w:sz w:val="14"/>
          <w:szCs w:val="14"/>
          <w:lang w:eastAsia="ar-SA"/>
        </w:rPr>
        <w:t>"____" ____________ 20___ г.</w:t>
      </w:r>
    </w:p>
    <w:p w:rsidR="00B610D0" w:rsidRPr="00862AF0" w:rsidRDefault="00B610D0" w:rsidP="00B610D0">
      <w:pPr>
        <w:suppressAutoHyphens/>
        <w:rPr>
          <w:lang w:eastAsia="ar-SA"/>
        </w:rPr>
      </w:pP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20"/>
          <w:szCs w:val="20"/>
          <w:lang w:eastAsia="ar-SA"/>
        </w:rPr>
      </w:pPr>
      <w:bookmarkStart w:id="1" w:name="sub_3333"/>
      <w:r w:rsidRPr="00862AF0">
        <w:rPr>
          <w:rFonts w:cs="Courier New"/>
          <w:sz w:val="20"/>
          <w:szCs w:val="20"/>
          <w:lang w:eastAsia="ar-SA"/>
        </w:rPr>
        <w:t>__________________________</w:t>
      </w:r>
    </w:p>
    <w:bookmarkEnd w:id="1"/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862AF0">
        <w:rPr>
          <w:rFonts w:cs="Courier New"/>
          <w:sz w:val="20"/>
          <w:szCs w:val="20"/>
          <w:lang w:eastAsia="ar-SA"/>
        </w:rPr>
        <w:t xml:space="preserve">* </w:t>
      </w:r>
      <w:r w:rsidRPr="00862AF0">
        <w:rPr>
          <w:rFonts w:cs="Courier New"/>
          <w:sz w:val="16"/>
          <w:szCs w:val="16"/>
          <w:lang w:eastAsia="ar-SA"/>
        </w:rPr>
        <w:t>Код аналитического показателя указывается в случае, если порядком составления, ведения и утверждения</w:t>
      </w:r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862AF0">
        <w:rPr>
          <w:rFonts w:cs="Courier New"/>
          <w:sz w:val="16"/>
          <w:szCs w:val="16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</w:t>
      </w:r>
      <w:proofErr w:type="gramStart"/>
      <w:r w:rsidRPr="00862AF0">
        <w:rPr>
          <w:rFonts w:cs="Courier New"/>
          <w:sz w:val="16"/>
          <w:szCs w:val="16"/>
          <w:lang w:eastAsia="ar-SA"/>
        </w:rPr>
        <w:t>для</w:t>
      </w:r>
      <w:proofErr w:type="gramEnd"/>
    </w:p>
    <w:p w:rsidR="00B610D0" w:rsidRPr="00862AF0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862AF0">
        <w:rPr>
          <w:rFonts w:cs="Courier New"/>
          <w:sz w:val="16"/>
          <w:szCs w:val="16"/>
          <w:lang w:eastAsia="ar-SA"/>
        </w:rPr>
        <w:t xml:space="preserve">  дополнительной детализации расходов бюджета.</w:t>
      </w:r>
    </w:p>
    <w:p w:rsidR="009C4995" w:rsidRDefault="009C4995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  <w:sectPr w:rsidR="009C4995" w:rsidSect="00B610D0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2C75C8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  </w:t>
      </w: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380334" cy="993327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778" cy="993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</w:p>
    <w:p w:rsidR="009C4995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66934" cy="10356783"/>
            <wp:effectExtent l="19050" t="0" r="66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577" cy="1036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38067" cy="1035678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692" cy="1036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Pr="002C75C8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95800" cy="1037603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461" cy="10382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4995" w:rsidRPr="002C75C8" w:rsidSect="009C4995">
      <w:pgSz w:w="11906" w:h="16838"/>
      <w:pgMar w:top="0" w:right="851" w:bottom="284" w:left="127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E23E5B"/>
    <w:rsid w:val="000418E9"/>
    <w:rsid w:val="0006028D"/>
    <w:rsid w:val="00154C10"/>
    <w:rsid w:val="00272B53"/>
    <w:rsid w:val="002C75C8"/>
    <w:rsid w:val="003A19CE"/>
    <w:rsid w:val="00651E67"/>
    <w:rsid w:val="009C4995"/>
    <w:rsid w:val="00B610D0"/>
    <w:rsid w:val="00BB495A"/>
    <w:rsid w:val="00C16DA0"/>
    <w:rsid w:val="00DE1E7C"/>
    <w:rsid w:val="00E23E5B"/>
    <w:rsid w:val="00EA2F50"/>
    <w:rsid w:val="00FD6B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E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499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499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03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garantf1://70308460.2000" TargetMode="External"/><Relationship Id="rId13" Type="http://schemas.openxmlformats.org/officeDocument/2006/relationships/hyperlink" Target="garantf1://79222.383" TargetMode="External"/><Relationship Id="rId18" Type="http://schemas.openxmlformats.org/officeDocument/2006/relationships/hyperlink" Target="garantf1://79139.0" TargetMode="External"/><Relationship Id="rId26" Type="http://schemas.openxmlformats.org/officeDocument/2006/relationships/image" Target="media/image1.png"/><Relationship Id="rId3" Type="http://schemas.openxmlformats.org/officeDocument/2006/relationships/settings" Target="settings.xml"/><Relationship Id="rId21" Type="http://schemas.openxmlformats.org/officeDocument/2006/relationships/hyperlink" Target="garantf1://79222.383" TargetMode="External"/><Relationship Id="rId7" Type="http://schemas.openxmlformats.org/officeDocument/2006/relationships/hyperlink" Target="garantf1://70308460.2000" TargetMode="External"/><Relationship Id="rId12" Type="http://schemas.openxmlformats.org/officeDocument/2006/relationships/hyperlink" Target="garantf1://90502.0" TargetMode="External"/><Relationship Id="rId17" Type="http://schemas.openxmlformats.org/officeDocument/2006/relationships/hyperlink" Target="garantf1://70308460.100342" TargetMode="External"/><Relationship Id="rId25" Type="http://schemas.openxmlformats.org/officeDocument/2006/relationships/hyperlink" Target="garantf1://70308460.100342" TargetMode="External"/><Relationship Id="rId2" Type="http://schemas.openxmlformats.org/officeDocument/2006/relationships/styles" Target="styles.xml"/><Relationship Id="rId16" Type="http://schemas.openxmlformats.org/officeDocument/2006/relationships/hyperlink" Target="garantf1://70308460.2000" TargetMode="External"/><Relationship Id="rId20" Type="http://schemas.openxmlformats.org/officeDocument/2006/relationships/hyperlink" Target="garantf1://90502.0" TargetMode="External"/><Relationship Id="rId29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hyperlink" Target="garantf1://12022754.0" TargetMode="External"/><Relationship Id="rId11" Type="http://schemas.openxmlformats.org/officeDocument/2006/relationships/hyperlink" Target="garantf1://70308460.100000" TargetMode="External"/><Relationship Id="rId24" Type="http://schemas.openxmlformats.org/officeDocument/2006/relationships/hyperlink" Target="garantf1://70308460.2000" TargetMode="External"/><Relationship Id="rId5" Type="http://schemas.openxmlformats.org/officeDocument/2006/relationships/hyperlink" Target="garantf1://70308460.100000" TargetMode="External"/><Relationship Id="rId15" Type="http://schemas.openxmlformats.org/officeDocument/2006/relationships/hyperlink" Target="garantf1://70308460.2000" TargetMode="External"/><Relationship Id="rId23" Type="http://schemas.openxmlformats.org/officeDocument/2006/relationships/hyperlink" Target="garantf1://70308460.2000" TargetMode="External"/><Relationship Id="rId28" Type="http://schemas.openxmlformats.org/officeDocument/2006/relationships/image" Target="media/image3.png"/><Relationship Id="rId10" Type="http://schemas.openxmlformats.org/officeDocument/2006/relationships/hyperlink" Target="garantf1://79139.0" TargetMode="External"/><Relationship Id="rId19" Type="http://schemas.openxmlformats.org/officeDocument/2006/relationships/hyperlink" Target="garantf1://70308460.100000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garantf1://70308460.100342" TargetMode="External"/><Relationship Id="rId14" Type="http://schemas.openxmlformats.org/officeDocument/2006/relationships/hyperlink" Target="garantf1://12022754.0" TargetMode="External"/><Relationship Id="rId22" Type="http://schemas.openxmlformats.org/officeDocument/2006/relationships/hyperlink" Target="garantf1://12022754.0" TargetMode="External"/><Relationship Id="rId27" Type="http://schemas.openxmlformats.org/officeDocument/2006/relationships/image" Target="media/image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BCA830-1500-4402-B491-3FE6CA0CC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2933</Words>
  <Characters>16720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4</cp:revision>
  <cp:lastPrinted>2020-05-06T04:04:00Z</cp:lastPrinted>
  <dcterms:created xsi:type="dcterms:W3CDTF">2020-05-06T06:06:00Z</dcterms:created>
  <dcterms:modified xsi:type="dcterms:W3CDTF">2020-05-06T06:15:00Z</dcterms:modified>
</cp:coreProperties>
</file>